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DED1" w14:textId="77777777" w:rsidR="00EB1CC3" w:rsidRPr="000751B6" w:rsidRDefault="00234477">
      <w:pPr>
        <w:jc w:val="center"/>
        <w:rPr>
          <w:rFonts w:asciiTheme="minorHAnsi" w:hAnsiTheme="minorHAnsi" w:cstheme="minorHAnsi"/>
          <w:b/>
        </w:rPr>
      </w:pPr>
      <w:bookmarkStart w:id="0" w:name="_GoBack"/>
      <w:bookmarkEnd w:id="0"/>
      <w:r w:rsidRPr="000751B6">
        <w:rPr>
          <w:rFonts w:asciiTheme="minorHAnsi" w:hAnsiTheme="minorHAnsi" w:cstheme="minorHAnsi"/>
          <w:b/>
        </w:rPr>
        <w:t>Minutes of the Meeting</w:t>
      </w:r>
    </w:p>
    <w:p w14:paraId="452EDD87" w14:textId="6393096A" w:rsidR="00EB1CC3" w:rsidRDefault="00956FF9">
      <w:pPr>
        <w:jc w:val="center"/>
        <w:rPr>
          <w:rFonts w:asciiTheme="minorHAnsi" w:hAnsiTheme="minorHAnsi" w:cstheme="minorHAnsi"/>
          <w:b/>
        </w:rPr>
      </w:pPr>
      <w:r>
        <w:rPr>
          <w:rFonts w:asciiTheme="minorHAnsi" w:hAnsiTheme="minorHAnsi" w:cstheme="minorHAnsi"/>
          <w:b/>
        </w:rPr>
        <w:t>26 July 2018</w:t>
      </w:r>
    </w:p>
    <w:p w14:paraId="2BDDC9B4" w14:textId="77777777" w:rsidR="007B1450" w:rsidRPr="007B1450" w:rsidRDefault="007B1450" w:rsidP="007B1450">
      <w:pPr>
        <w:jc w:val="center"/>
        <w:rPr>
          <w:rFonts w:asciiTheme="minorHAnsi" w:hAnsiTheme="minorHAnsi" w:cstheme="minorHAnsi"/>
          <w:b/>
        </w:rPr>
      </w:pPr>
    </w:p>
    <w:p w14:paraId="5E51A443" w14:textId="3ADB9144" w:rsidR="00EB1CC3" w:rsidRDefault="007B1450" w:rsidP="007B1450">
      <w:pPr>
        <w:jc w:val="center"/>
        <w:rPr>
          <w:rFonts w:asciiTheme="minorHAnsi" w:hAnsiTheme="minorHAnsi" w:cstheme="minorHAnsi"/>
          <w:b/>
        </w:rPr>
      </w:pPr>
      <w:r w:rsidRPr="007B1450">
        <w:rPr>
          <w:rFonts w:asciiTheme="minorHAnsi" w:hAnsiTheme="minorHAnsi" w:cstheme="minorHAnsi"/>
          <w:b/>
        </w:rPr>
        <w:t>Approved IEEE-HKN Board of Governors Meeting, August 23, 2018</w:t>
      </w:r>
    </w:p>
    <w:p w14:paraId="1460AA48" w14:textId="77777777" w:rsidR="007B1450" w:rsidRPr="007B1450" w:rsidRDefault="007B1450" w:rsidP="007B1450">
      <w:pPr>
        <w:jc w:val="center"/>
        <w:rPr>
          <w:rFonts w:asciiTheme="minorHAnsi" w:hAnsiTheme="minorHAnsi" w:cstheme="minorHAnsi"/>
          <w:b/>
        </w:rPr>
      </w:pPr>
    </w:p>
    <w:p w14:paraId="7D1780A4" w14:textId="77777777" w:rsidR="00EB1CC3" w:rsidRPr="000751B6" w:rsidRDefault="00206F4F">
      <w:pPr>
        <w:rPr>
          <w:rFonts w:asciiTheme="minorHAnsi" w:hAnsiTheme="minorHAnsi" w:cstheme="minorHAnsi"/>
          <w:b/>
          <w:u w:val="single"/>
        </w:rPr>
      </w:pPr>
      <w:r w:rsidRPr="000751B6">
        <w:rPr>
          <w:rFonts w:asciiTheme="minorHAnsi" w:hAnsiTheme="minorHAnsi" w:cstheme="minorHAnsi"/>
          <w:b/>
          <w:u w:val="single"/>
        </w:rPr>
        <w:t>1</w:t>
      </w:r>
      <w:r w:rsidR="00234477" w:rsidRPr="000751B6">
        <w:rPr>
          <w:rFonts w:asciiTheme="minorHAnsi" w:hAnsiTheme="minorHAnsi" w:cstheme="minorHAnsi"/>
          <w:b/>
          <w:u w:val="single"/>
        </w:rPr>
        <w:t>. Call to Order, Roll Call and Introductions.</w:t>
      </w:r>
    </w:p>
    <w:p w14:paraId="09AF1FC6" w14:textId="71C629CB" w:rsidR="00EB1CC3" w:rsidRPr="000751B6" w:rsidRDefault="00884CB7">
      <w:pPr>
        <w:rPr>
          <w:rFonts w:asciiTheme="minorHAnsi" w:hAnsiTheme="minorHAnsi" w:cstheme="minorHAnsi"/>
        </w:rPr>
      </w:pPr>
      <w:r w:rsidRPr="000751B6">
        <w:rPr>
          <w:rFonts w:asciiTheme="minorHAnsi" w:hAnsiTheme="minorHAnsi" w:cstheme="minorHAnsi"/>
        </w:rPr>
        <w:t>The IEEE-</w:t>
      </w:r>
      <w:r w:rsidR="00234477" w:rsidRPr="000751B6">
        <w:rPr>
          <w:rFonts w:asciiTheme="minorHAnsi" w:hAnsiTheme="minorHAnsi" w:cstheme="minorHAnsi"/>
        </w:rPr>
        <w:t xml:space="preserve">Eta Kappa Nu (IEEE-HKN) Board of Governors met on </w:t>
      </w:r>
      <w:r w:rsidR="000921A4">
        <w:rPr>
          <w:rFonts w:asciiTheme="minorHAnsi" w:hAnsiTheme="minorHAnsi" w:cstheme="minorHAnsi"/>
        </w:rPr>
        <w:t>26 July</w:t>
      </w:r>
      <w:r w:rsidR="00A04ABC">
        <w:rPr>
          <w:rFonts w:asciiTheme="minorHAnsi" w:hAnsiTheme="minorHAnsi" w:cstheme="minorHAnsi"/>
        </w:rPr>
        <w:t xml:space="preserve"> </w:t>
      </w:r>
      <w:r w:rsidR="00D0098D" w:rsidRPr="000751B6">
        <w:rPr>
          <w:rFonts w:asciiTheme="minorHAnsi" w:hAnsiTheme="minorHAnsi" w:cstheme="minorHAnsi"/>
        </w:rPr>
        <w:t>2018</w:t>
      </w:r>
      <w:r w:rsidR="00804FFE" w:rsidRPr="000751B6">
        <w:rPr>
          <w:rFonts w:asciiTheme="minorHAnsi" w:hAnsiTheme="minorHAnsi" w:cstheme="minorHAnsi"/>
        </w:rPr>
        <w:t xml:space="preserve"> </w:t>
      </w:r>
      <w:r w:rsidR="00C75D19" w:rsidRPr="000751B6">
        <w:rPr>
          <w:rFonts w:asciiTheme="minorHAnsi" w:hAnsiTheme="minorHAnsi" w:cstheme="minorHAnsi"/>
        </w:rPr>
        <w:t xml:space="preserve">on the </w:t>
      </w:r>
      <w:r w:rsidR="00A55B40" w:rsidRPr="000751B6">
        <w:rPr>
          <w:rFonts w:asciiTheme="minorHAnsi" w:hAnsiTheme="minorHAnsi" w:cstheme="minorHAnsi"/>
        </w:rPr>
        <w:t>WebEx</w:t>
      </w:r>
      <w:r w:rsidR="00C75D19" w:rsidRPr="000751B6">
        <w:rPr>
          <w:rFonts w:asciiTheme="minorHAnsi" w:hAnsiTheme="minorHAnsi" w:cstheme="minorHAnsi"/>
        </w:rPr>
        <w:t xml:space="preserve"> meeting platform</w:t>
      </w:r>
      <w:r w:rsidR="00676FD6">
        <w:rPr>
          <w:rFonts w:asciiTheme="minorHAnsi" w:hAnsiTheme="minorHAnsi" w:cstheme="minorHAnsi"/>
        </w:rPr>
        <w:t>. President Steve</w:t>
      </w:r>
      <w:r w:rsidR="00373784" w:rsidRPr="000751B6">
        <w:rPr>
          <w:rFonts w:asciiTheme="minorHAnsi" w:hAnsiTheme="minorHAnsi" w:cstheme="minorHAnsi"/>
        </w:rPr>
        <w:t xml:space="preserve"> </w:t>
      </w:r>
      <w:r w:rsidR="00724C22" w:rsidRPr="000751B6">
        <w:rPr>
          <w:rFonts w:asciiTheme="minorHAnsi" w:hAnsiTheme="minorHAnsi" w:cstheme="minorHAnsi"/>
        </w:rPr>
        <w:t xml:space="preserve">E. </w:t>
      </w:r>
      <w:r w:rsidR="00373784" w:rsidRPr="000751B6">
        <w:rPr>
          <w:rFonts w:asciiTheme="minorHAnsi" w:hAnsiTheme="minorHAnsi" w:cstheme="minorHAnsi"/>
        </w:rPr>
        <w:t>Watkins</w:t>
      </w:r>
      <w:r w:rsidR="00234477" w:rsidRPr="000751B6">
        <w:rPr>
          <w:rFonts w:asciiTheme="minorHAnsi" w:hAnsiTheme="minorHAnsi" w:cstheme="minorHAnsi"/>
        </w:rPr>
        <w:t xml:space="preserve"> ca</w:t>
      </w:r>
      <w:r w:rsidR="00FE7FA6" w:rsidRPr="000751B6">
        <w:rPr>
          <w:rFonts w:asciiTheme="minorHAnsi" w:hAnsiTheme="minorHAnsi" w:cstheme="minorHAnsi"/>
        </w:rPr>
        <w:t xml:space="preserve">lled the meeting to order at </w:t>
      </w:r>
      <w:r w:rsidR="00956FF9">
        <w:rPr>
          <w:rFonts w:asciiTheme="minorHAnsi" w:hAnsiTheme="minorHAnsi" w:cstheme="minorHAnsi"/>
        </w:rPr>
        <w:t>2:32</w:t>
      </w:r>
      <w:r w:rsidR="00725FB5">
        <w:rPr>
          <w:rFonts w:asciiTheme="minorHAnsi" w:hAnsiTheme="minorHAnsi" w:cstheme="minorHAnsi"/>
        </w:rPr>
        <w:t xml:space="preserve"> </w:t>
      </w:r>
      <w:r w:rsidR="00C75D19" w:rsidRPr="000751B6">
        <w:rPr>
          <w:rFonts w:asciiTheme="minorHAnsi" w:hAnsiTheme="minorHAnsi" w:cstheme="minorHAnsi"/>
        </w:rPr>
        <w:t>p</w:t>
      </w:r>
      <w:r w:rsidR="00D0098D" w:rsidRPr="000751B6">
        <w:rPr>
          <w:rFonts w:asciiTheme="minorHAnsi" w:hAnsiTheme="minorHAnsi" w:cstheme="minorHAnsi"/>
        </w:rPr>
        <w:t>m</w:t>
      </w:r>
      <w:r w:rsidR="000C7DF7" w:rsidRPr="000751B6">
        <w:rPr>
          <w:rFonts w:asciiTheme="minorHAnsi" w:hAnsiTheme="minorHAnsi" w:cstheme="minorHAnsi"/>
        </w:rPr>
        <w:t xml:space="preserve"> E</w:t>
      </w:r>
      <w:r w:rsidR="00746AA1" w:rsidRPr="000751B6">
        <w:rPr>
          <w:rFonts w:asciiTheme="minorHAnsi" w:hAnsiTheme="minorHAnsi" w:cstheme="minorHAnsi"/>
        </w:rPr>
        <w:t>D</w:t>
      </w:r>
      <w:r w:rsidR="000C7DF7" w:rsidRPr="000751B6">
        <w:rPr>
          <w:rFonts w:asciiTheme="minorHAnsi" w:hAnsiTheme="minorHAnsi" w:cstheme="minorHAnsi"/>
        </w:rPr>
        <w:t>T</w:t>
      </w:r>
      <w:r w:rsidR="00234477" w:rsidRPr="000751B6">
        <w:rPr>
          <w:rFonts w:asciiTheme="minorHAnsi" w:hAnsiTheme="minorHAnsi" w:cstheme="minorHAnsi"/>
        </w:rPr>
        <w:t xml:space="preserve">.  A member quorum was </w:t>
      </w:r>
      <w:r w:rsidR="00ED2B39" w:rsidRPr="000751B6">
        <w:rPr>
          <w:rFonts w:asciiTheme="minorHAnsi" w:hAnsiTheme="minorHAnsi" w:cstheme="minorHAnsi"/>
        </w:rPr>
        <w:t>confirmed,</w:t>
      </w:r>
      <w:r w:rsidR="00234477" w:rsidRPr="000751B6">
        <w:rPr>
          <w:rFonts w:asciiTheme="minorHAnsi" w:hAnsiTheme="minorHAnsi" w:cstheme="minorHAnsi"/>
        </w:rPr>
        <w:t xml:space="preserve"> and attendance was as follows: </w:t>
      </w:r>
    </w:p>
    <w:p w14:paraId="1E629CB7" w14:textId="77777777" w:rsidR="00EB1CC3" w:rsidRPr="000751B6" w:rsidRDefault="00EB1CC3">
      <w:pPr>
        <w:ind w:left="460" w:hanging="440"/>
        <w:rPr>
          <w:rFonts w:asciiTheme="minorHAnsi" w:hAnsiTheme="minorHAnsi" w:cstheme="minorHAnsi"/>
        </w:rPr>
      </w:pPr>
    </w:p>
    <w:p w14:paraId="4822CB48" w14:textId="77777777" w:rsidR="00EB1CC3" w:rsidRPr="000751B6" w:rsidRDefault="00234477">
      <w:pPr>
        <w:rPr>
          <w:rFonts w:asciiTheme="minorHAnsi" w:hAnsiTheme="minorHAnsi" w:cstheme="minorHAnsi"/>
          <w:b/>
          <w:u w:val="single"/>
        </w:rPr>
      </w:pPr>
      <w:r w:rsidRPr="000751B6">
        <w:rPr>
          <w:rFonts w:asciiTheme="minorHAnsi" w:hAnsiTheme="minorHAnsi" w:cstheme="minorHAnsi"/>
          <w:b/>
          <w:u w:val="single"/>
        </w:rPr>
        <w:t xml:space="preserve">IEEE-HKN </w:t>
      </w:r>
      <w:r w:rsidR="000871EB" w:rsidRPr="000751B6">
        <w:rPr>
          <w:rFonts w:asciiTheme="minorHAnsi" w:hAnsiTheme="minorHAnsi" w:cstheme="minorHAnsi"/>
          <w:b/>
          <w:u w:val="single"/>
        </w:rPr>
        <w:t>Board Members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5B7CC5" w:rsidRPr="000751B6" w14:paraId="6772CD8F" w14:textId="77777777" w:rsidTr="00D0098D">
        <w:tc>
          <w:tcPr>
            <w:tcW w:w="4788" w:type="dxa"/>
          </w:tcPr>
          <w:p w14:paraId="79DD68D6" w14:textId="77777777" w:rsidR="005B7CC5" w:rsidRPr="000751B6" w:rsidRDefault="00373784">
            <w:pPr>
              <w:rPr>
                <w:rFonts w:asciiTheme="minorHAnsi" w:hAnsiTheme="minorHAnsi" w:cstheme="minorHAnsi"/>
              </w:rPr>
            </w:pPr>
            <w:r w:rsidRPr="000751B6">
              <w:rPr>
                <w:rFonts w:asciiTheme="minorHAnsi" w:hAnsiTheme="minorHAnsi" w:cstheme="minorHAnsi"/>
              </w:rPr>
              <w:t>Steve E. Watkins</w:t>
            </w:r>
            <w:r w:rsidR="008D6064" w:rsidRPr="000751B6">
              <w:rPr>
                <w:rFonts w:asciiTheme="minorHAnsi" w:hAnsiTheme="minorHAnsi" w:cstheme="minorHAnsi"/>
              </w:rPr>
              <w:t>, President</w:t>
            </w:r>
          </w:p>
        </w:tc>
        <w:tc>
          <w:tcPr>
            <w:tcW w:w="4788" w:type="dxa"/>
          </w:tcPr>
          <w:p w14:paraId="3E0BD839" w14:textId="77777777" w:rsidR="005B7CC5" w:rsidRPr="00E93196" w:rsidRDefault="00373784">
            <w:pPr>
              <w:rPr>
                <w:rFonts w:asciiTheme="minorHAnsi" w:hAnsiTheme="minorHAnsi" w:cstheme="minorHAnsi"/>
                <w:color w:val="auto"/>
              </w:rPr>
            </w:pPr>
            <w:r w:rsidRPr="00E93196">
              <w:rPr>
                <w:rFonts w:asciiTheme="minorHAnsi" w:hAnsiTheme="minorHAnsi" w:cstheme="minorHAnsi"/>
                <w:color w:val="auto"/>
              </w:rPr>
              <w:t xml:space="preserve">Karen Panetta, </w:t>
            </w:r>
            <w:r w:rsidR="008D6064" w:rsidRPr="00E93196">
              <w:rPr>
                <w:rFonts w:asciiTheme="minorHAnsi" w:hAnsiTheme="minorHAnsi" w:cstheme="minorHAnsi"/>
                <w:color w:val="auto"/>
              </w:rPr>
              <w:t>President-Elect</w:t>
            </w:r>
          </w:p>
        </w:tc>
      </w:tr>
      <w:tr w:rsidR="00D42DE1" w:rsidRPr="000751B6" w14:paraId="5B7E41C8" w14:textId="77777777" w:rsidTr="00D0098D">
        <w:tc>
          <w:tcPr>
            <w:tcW w:w="4788" w:type="dxa"/>
          </w:tcPr>
          <w:p w14:paraId="47DA73FA" w14:textId="106CBE38" w:rsidR="00956FF9" w:rsidRDefault="00B74687" w:rsidP="00D42DE1">
            <w:pPr>
              <w:rPr>
                <w:rFonts w:asciiTheme="minorHAnsi" w:hAnsiTheme="minorHAnsi" w:cstheme="minorHAnsi"/>
              </w:rPr>
            </w:pPr>
            <w:r>
              <w:rPr>
                <w:rFonts w:asciiTheme="minorHAnsi" w:hAnsiTheme="minorHAnsi" w:cstheme="minorHAnsi"/>
              </w:rPr>
              <w:t>Tim Kurzweg, Past-President</w:t>
            </w:r>
          </w:p>
          <w:p w14:paraId="3A44D266" w14:textId="5237F5B8" w:rsidR="00D42DE1" w:rsidRPr="000751B6" w:rsidRDefault="00717337" w:rsidP="00D42DE1">
            <w:pPr>
              <w:rPr>
                <w:rFonts w:asciiTheme="minorHAnsi" w:hAnsiTheme="minorHAnsi" w:cstheme="minorHAnsi"/>
              </w:rPr>
            </w:pPr>
            <w:r>
              <w:rPr>
                <w:rFonts w:asciiTheme="minorHAnsi" w:hAnsiTheme="minorHAnsi" w:cstheme="minorHAnsi"/>
              </w:rPr>
              <w:t>Ron Jensen</w:t>
            </w:r>
          </w:p>
        </w:tc>
        <w:tc>
          <w:tcPr>
            <w:tcW w:w="4788" w:type="dxa"/>
          </w:tcPr>
          <w:p w14:paraId="7B900E29" w14:textId="77777777" w:rsidR="00D0098D" w:rsidRDefault="005C7BEF" w:rsidP="00D42DE1">
            <w:pPr>
              <w:rPr>
                <w:rFonts w:asciiTheme="minorHAnsi" w:hAnsiTheme="minorHAnsi" w:cstheme="minorHAnsi"/>
              </w:rPr>
            </w:pPr>
            <w:r w:rsidRPr="000751B6">
              <w:rPr>
                <w:rFonts w:asciiTheme="minorHAnsi" w:hAnsiTheme="minorHAnsi" w:cstheme="minorHAnsi"/>
              </w:rPr>
              <w:t>John DeGraw</w:t>
            </w:r>
          </w:p>
          <w:p w14:paraId="7D4858A9" w14:textId="59B1E1E3" w:rsidR="00956FF9" w:rsidRPr="005C7BEF" w:rsidRDefault="00956FF9" w:rsidP="00D42DE1">
            <w:pPr>
              <w:rPr>
                <w:rFonts w:asciiTheme="minorHAnsi" w:hAnsiTheme="minorHAnsi" w:cstheme="minorHAnsi"/>
              </w:rPr>
            </w:pPr>
            <w:r>
              <w:rPr>
                <w:rFonts w:asciiTheme="minorHAnsi" w:hAnsiTheme="minorHAnsi" w:cstheme="minorHAnsi"/>
              </w:rPr>
              <w:t>Katie Lewis</w:t>
            </w:r>
          </w:p>
        </w:tc>
      </w:tr>
      <w:tr w:rsidR="00D42DE1" w:rsidRPr="000751B6" w14:paraId="15C23307" w14:textId="77777777" w:rsidTr="00D0098D">
        <w:tc>
          <w:tcPr>
            <w:tcW w:w="4788" w:type="dxa"/>
          </w:tcPr>
          <w:p w14:paraId="15AE6F33" w14:textId="77777777" w:rsidR="00D42DE1" w:rsidRPr="000751B6" w:rsidRDefault="00D0098D">
            <w:pPr>
              <w:rPr>
                <w:rFonts w:asciiTheme="minorHAnsi" w:hAnsiTheme="minorHAnsi" w:cstheme="minorHAnsi"/>
              </w:rPr>
            </w:pPr>
            <w:r w:rsidRPr="000751B6">
              <w:rPr>
                <w:rFonts w:asciiTheme="minorHAnsi" w:hAnsiTheme="minorHAnsi" w:cstheme="minorHAnsi"/>
              </w:rPr>
              <w:t>Ed Rezek</w:t>
            </w:r>
          </w:p>
        </w:tc>
        <w:tc>
          <w:tcPr>
            <w:tcW w:w="4788" w:type="dxa"/>
          </w:tcPr>
          <w:p w14:paraId="5FECAD53" w14:textId="77777777" w:rsidR="00D42DE1" w:rsidRPr="000751B6" w:rsidRDefault="00C73F27">
            <w:pPr>
              <w:rPr>
                <w:rFonts w:asciiTheme="minorHAnsi" w:hAnsiTheme="minorHAnsi" w:cstheme="minorHAnsi"/>
              </w:rPr>
            </w:pPr>
            <w:r w:rsidRPr="000751B6">
              <w:rPr>
                <w:rFonts w:asciiTheme="minorHAnsi" w:hAnsiTheme="minorHAnsi" w:cstheme="minorHAnsi"/>
              </w:rPr>
              <w:t>Rakesh Kumar</w:t>
            </w:r>
          </w:p>
        </w:tc>
      </w:tr>
      <w:tr w:rsidR="00D42DE1" w:rsidRPr="000751B6" w14:paraId="6F7365F3" w14:textId="77777777" w:rsidTr="00D0098D">
        <w:tc>
          <w:tcPr>
            <w:tcW w:w="4788" w:type="dxa"/>
          </w:tcPr>
          <w:p w14:paraId="562C6045" w14:textId="31546BC8" w:rsidR="00D42DE1" w:rsidRPr="0078214B" w:rsidRDefault="0078214B">
            <w:pPr>
              <w:rPr>
                <w:rFonts w:asciiTheme="minorHAnsi" w:hAnsiTheme="minorHAnsi" w:cstheme="minorHAnsi"/>
              </w:rPr>
            </w:pPr>
            <w:r w:rsidRPr="0078214B">
              <w:rPr>
                <w:rFonts w:asciiTheme="minorHAnsi" w:hAnsiTheme="minorHAnsi" w:cstheme="minorHAnsi"/>
              </w:rPr>
              <w:t>Michael Benson</w:t>
            </w:r>
          </w:p>
        </w:tc>
        <w:tc>
          <w:tcPr>
            <w:tcW w:w="4788" w:type="dxa"/>
          </w:tcPr>
          <w:p w14:paraId="7F7610E7" w14:textId="77777777" w:rsidR="00D42DE1" w:rsidRPr="000751B6" w:rsidRDefault="00D0098D">
            <w:pPr>
              <w:rPr>
                <w:rFonts w:asciiTheme="minorHAnsi" w:hAnsiTheme="minorHAnsi" w:cstheme="minorHAnsi"/>
              </w:rPr>
            </w:pPr>
            <w:r w:rsidRPr="000751B6">
              <w:rPr>
                <w:rFonts w:asciiTheme="minorHAnsi" w:hAnsiTheme="minorHAnsi" w:cstheme="minorHAnsi"/>
              </w:rPr>
              <w:t>Kyle Lady</w:t>
            </w:r>
          </w:p>
        </w:tc>
      </w:tr>
      <w:tr w:rsidR="00D42DE1" w:rsidRPr="000751B6" w14:paraId="5E1527C1" w14:textId="77777777" w:rsidTr="0078214B">
        <w:trPr>
          <w:trHeight w:val="126"/>
        </w:trPr>
        <w:tc>
          <w:tcPr>
            <w:tcW w:w="4788" w:type="dxa"/>
          </w:tcPr>
          <w:p w14:paraId="391B1B2E" w14:textId="545252E0" w:rsidR="00D42DE1" w:rsidRPr="000751B6" w:rsidRDefault="0078214B">
            <w:pPr>
              <w:rPr>
                <w:rFonts w:asciiTheme="minorHAnsi" w:hAnsiTheme="minorHAnsi" w:cstheme="minorHAnsi"/>
              </w:rPr>
            </w:pPr>
            <w:r>
              <w:rPr>
                <w:rFonts w:asciiTheme="minorHAnsi" w:hAnsiTheme="minorHAnsi" w:cstheme="minorHAnsi"/>
              </w:rPr>
              <w:t>James Conrad</w:t>
            </w:r>
          </w:p>
        </w:tc>
        <w:tc>
          <w:tcPr>
            <w:tcW w:w="4788" w:type="dxa"/>
          </w:tcPr>
          <w:p w14:paraId="5FEE8FF2" w14:textId="49BD751A" w:rsidR="00D42DE1" w:rsidRPr="000751B6" w:rsidRDefault="00D42DE1">
            <w:pPr>
              <w:rPr>
                <w:rFonts w:asciiTheme="minorHAnsi" w:hAnsiTheme="minorHAnsi" w:cstheme="minorHAnsi"/>
              </w:rPr>
            </w:pPr>
          </w:p>
        </w:tc>
      </w:tr>
    </w:tbl>
    <w:p w14:paraId="6CA30614" w14:textId="77777777" w:rsidR="005B7CC5" w:rsidRPr="000751B6" w:rsidRDefault="005B7CC5">
      <w:pPr>
        <w:rPr>
          <w:rFonts w:asciiTheme="minorHAnsi" w:hAnsiTheme="minorHAnsi" w:cstheme="minorHAnsi"/>
        </w:rPr>
      </w:pPr>
    </w:p>
    <w:p w14:paraId="452D2DD8" w14:textId="77777777" w:rsidR="000871EB" w:rsidRPr="000751B6" w:rsidRDefault="000871EB">
      <w:pPr>
        <w:rPr>
          <w:rFonts w:asciiTheme="minorHAnsi" w:hAnsiTheme="minorHAnsi" w:cstheme="minorHAnsi"/>
          <w:b/>
          <w:u w:val="single"/>
        </w:rPr>
      </w:pPr>
      <w:r w:rsidRPr="000751B6">
        <w:rPr>
          <w:rFonts w:asciiTheme="minorHAnsi" w:hAnsiTheme="minorHAnsi" w:cstheme="minorHAnsi"/>
          <w:b/>
          <w:u w:val="single"/>
        </w:rPr>
        <w:t>IEEE-HKN Board Members 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D42DE1" w:rsidRPr="000751B6" w14:paraId="13ABAA55" w14:textId="77777777" w:rsidTr="00933456">
        <w:trPr>
          <w:trHeight w:val="378"/>
        </w:trPr>
        <w:tc>
          <w:tcPr>
            <w:tcW w:w="4688" w:type="dxa"/>
          </w:tcPr>
          <w:p w14:paraId="6CC6E98B" w14:textId="77777777" w:rsidR="00D42DE1" w:rsidRPr="000751B6" w:rsidRDefault="005C7BEF" w:rsidP="003962DE">
            <w:pPr>
              <w:rPr>
                <w:rFonts w:asciiTheme="minorHAnsi" w:hAnsiTheme="minorHAnsi" w:cstheme="minorHAnsi"/>
              </w:rPr>
            </w:pPr>
            <w:r w:rsidRPr="000751B6">
              <w:rPr>
                <w:rFonts w:asciiTheme="minorHAnsi" w:hAnsiTheme="minorHAnsi" w:cstheme="minorHAnsi"/>
              </w:rPr>
              <w:t>Sean Bentley</w:t>
            </w:r>
          </w:p>
        </w:tc>
        <w:tc>
          <w:tcPr>
            <w:tcW w:w="4672" w:type="dxa"/>
          </w:tcPr>
          <w:p w14:paraId="25FA701C" w14:textId="7B9A0186" w:rsidR="00956FF9" w:rsidRPr="000751B6" w:rsidRDefault="00956FF9" w:rsidP="003962DE">
            <w:pPr>
              <w:rPr>
                <w:rFonts w:asciiTheme="minorHAnsi" w:hAnsiTheme="minorHAnsi" w:cstheme="minorHAnsi"/>
              </w:rPr>
            </w:pPr>
            <w:r>
              <w:rPr>
                <w:rFonts w:asciiTheme="minorHAnsi" w:hAnsiTheme="minorHAnsi" w:cstheme="minorHAnsi"/>
              </w:rPr>
              <w:t>Enrique Tejera</w:t>
            </w:r>
          </w:p>
        </w:tc>
      </w:tr>
    </w:tbl>
    <w:p w14:paraId="3BB22F48" w14:textId="77777777" w:rsidR="00933456" w:rsidRDefault="00933456" w:rsidP="00933456">
      <w:pPr>
        <w:rPr>
          <w:rFonts w:asciiTheme="minorHAnsi" w:hAnsiTheme="minorHAnsi" w:cstheme="minorHAnsi"/>
        </w:rPr>
      </w:pPr>
    </w:p>
    <w:p w14:paraId="3DCCC409" w14:textId="77777777" w:rsidR="00EB1CC3" w:rsidRPr="000751B6" w:rsidRDefault="00BA5270">
      <w:pPr>
        <w:rPr>
          <w:rFonts w:asciiTheme="minorHAnsi" w:hAnsiTheme="minorHAnsi" w:cstheme="minorHAnsi"/>
          <w:b/>
          <w:u w:val="single"/>
        </w:rPr>
      </w:pPr>
      <w:r w:rsidRPr="000751B6">
        <w:rPr>
          <w:rFonts w:asciiTheme="minorHAnsi" w:hAnsiTheme="minorHAnsi" w:cstheme="minorHAnsi"/>
          <w:b/>
          <w:u w:val="single"/>
        </w:rPr>
        <w:t xml:space="preserve">Other Attendees </w:t>
      </w:r>
      <w:r w:rsidR="008D6064" w:rsidRPr="000751B6">
        <w:rPr>
          <w:rFonts w:asciiTheme="minorHAnsi" w:hAnsiTheme="minorHAnsi" w:cstheme="minorHAnsi"/>
          <w:b/>
          <w:u w:val="single"/>
        </w:rPr>
        <w:t>Present</w:t>
      </w:r>
      <w:r w:rsidRPr="000751B6">
        <w:rPr>
          <w:rFonts w:asciiTheme="minorHAnsi" w:hAnsiTheme="minorHAnsi" w:cstheme="minorHAnsi"/>
          <w:b/>
          <w:u w:val="single"/>
        </w:rPr>
        <w:t xml:space="preserve"> (Ex-officio Members, Staff, Committee Chairs, Guests,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2"/>
      </w:tblGrid>
      <w:tr w:rsidR="00933456" w:rsidRPr="000751B6" w14:paraId="002F89F1" w14:textId="77777777" w:rsidTr="00933456">
        <w:tc>
          <w:tcPr>
            <w:tcW w:w="4619" w:type="dxa"/>
          </w:tcPr>
          <w:p w14:paraId="73894FCE" w14:textId="77777777" w:rsidR="00933456" w:rsidRPr="000751B6" w:rsidRDefault="00933456" w:rsidP="00126D83">
            <w:pPr>
              <w:rPr>
                <w:rFonts w:asciiTheme="minorHAnsi" w:hAnsiTheme="minorHAnsi" w:cstheme="minorHAnsi"/>
              </w:rPr>
            </w:pPr>
            <w:r w:rsidRPr="000751B6">
              <w:rPr>
                <w:rFonts w:asciiTheme="minorHAnsi" w:hAnsiTheme="minorHAnsi" w:cstheme="minorHAnsi"/>
              </w:rPr>
              <w:t>Nancy Ostin, Director, IEEE-HKN</w:t>
            </w:r>
          </w:p>
        </w:tc>
        <w:tc>
          <w:tcPr>
            <w:tcW w:w="4622" w:type="dxa"/>
          </w:tcPr>
          <w:p w14:paraId="75C77710" w14:textId="706435DE" w:rsidR="00933456" w:rsidRPr="000751B6" w:rsidRDefault="00B74687" w:rsidP="00126D83">
            <w:pPr>
              <w:rPr>
                <w:rFonts w:asciiTheme="minorHAnsi" w:hAnsiTheme="minorHAnsi" w:cstheme="minorHAnsi"/>
              </w:rPr>
            </w:pPr>
            <w:r>
              <w:rPr>
                <w:rFonts w:asciiTheme="minorHAnsi" w:hAnsiTheme="minorHAnsi" w:cstheme="minorHAnsi"/>
              </w:rPr>
              <w:t>Burt Dicht, Director Student &amp; Academic Programs (joined the meeting at 2:50pm)</w:t>
            </w:r>
          </w:p>
        </w:tc>
      </w:tr>
    </w:tbl>
    <w:p w14:paraId="7F7078AE" w14:textId="77777777" w:rsidR="00933456" w:rsidRDefault="00933456">
      <w:pPr>
        <w:rPr>
          <w:rFonts w:asciiTheme="minorHAnsi" w:hAnsiTheme="minorHAnsi" w:cstheme="minorHAnsi"/>
        </w:rPr>
      </w:pPr>
    </w:p>
    <w:p w14:paraId="5168F217" w14:textId="5F7D68F0" w:rsidR="00956FF9" w:rsidRDefault="00206F4F" w:rsidP="00956FF9">
      <w:pPr>
        <w:rPr>
          <w:rFonts w:asciiTheme="minorHAnsi" w:hAnsiTheme="minorHAnsi" w:cstheme="minorHAnsi"/>
          <w:b/>
          <w:u w:val="single"/>
        </w:rPr>
      </w:pPr>
      <w:r w:rsidRPr="000751B6">
        <w:rPr>
          <w:rFonts w:asciiTheme="minorHAnsi" w:hAnsiTheme="minorHAnsi" w:cstheme="minorHAnsi"/>
          <w:b/>
          <w:u w:val="single"/>
        </w:rPr>
        <w:t>2</w:t>
      </w:r>
      <w:r w:rsidR="00234477" w:rsidRPr="000751B6">
        <w:rPr>
          <w:rFonts w:asciiTheme="minorHAnsi" w:hAnsiTheme="minorHAnsi" w:cstheme="minorHAnsi"/>
          <w:b/>
          <w:u w:val="single"/>
        </w:rPr>
        <w:t>. Review and</w:t>
      </w:r>
      <w:r w:rsidR="00956FF9">
        <w:rPr>
          <w:rFonts w:asciiTheme="minorHAnsi" w:hAnsiTheme="minorHAnsi" w:cstheme="minorHAnsi"/>
          <w:b/>
          <w:u w:val="single"/>
        </w:rPr>
        <w:t xml:space="preserve"> Approval of the Consent Agenda.</w:t>
      </w:r>
    </w:p>
    <w:p w14:paraId="68DA60AA" w14:textId="49580870" w:rsidR="00760370" w:rsidRPr="00956FF9" w:rsidRDefault="00956FF9" w:rsidP="002C2727">
      <w:pPr>
        <w:tabs>
          <w:tab w:val="left" w:pos="7054"/>
        </w:tabs>
        <w:rPr>
          <w:rFonts w:asciiTheme="minorHAnsi" w:hAnsiTheme="minorHAnsi" w:cstheme="minorHAnsi"/>
        </w:rPr>
      </w:pPr>
      <w:r w:rsidRPr="00956FF9">
        <w:rPr>
          <w:rFonts w:asciiTheme="minorHAnsi" w:hAnsiTheme="minorHAnsi" w:cstheme="minorHAnsi"/>
        </w:rPr>
        <w:t xml:space="preserve">A motion was made to approve the Consent Agenda; </w:t>
      </w:r>
      <w:r w:rsidRPr="00956FF9">
        <w:rPr>
          <w:rFonts w:asciiTheme="minorHAnsi" w:hAnsiTheme="minorHAnsi" w:cstheme="minorHAnsi"/>
          <w:b/>
        </w:rPr>
        <w:t>the motion passed.</w:t>
      </w:r>
      <w:r w:rsidR="002C2727">
        <w:rPr>
          <w:rFonts w:asciiTheme="minorHAnsi" w:hAnsiTheme="minorHAnsi" w:cstheme="minorHAnsi"/>
          <w:b/>
        </w:rPr>
        <w:t xml:space="preserve"> </w:t>
      </w:r>
      <w:r w:rsidR="002C2727" w:rsidRPr="002C2727">
        <w:rPr>
          <w:rFonts w:asciiTheme="minorHAnsi" w:hAnsiTheme="minorHAnsi" w:cstheme="minorHAnsi"/>
        </w:rPr>
        <w:t xml:space="preserve">The motion included approval of the </w:t>
      </w:r>
      <w:r w:rsidR="00462070">
        <w:rPr>
          <w:rFonts w:asciiTheme="minorHAnsi" w:hAnsiTheme="minorHAnsi" w:cstheme="minorHAnsi"/>
        </w:rPr>
        <w:t>14 June</w:t>
      </w:r>
      <w:r w:rsidR="002C2727" w:rsidRPr="002C2727">
        <w:rPr>
          <w:rFonts w:asciiTheme="minorHAnsi" w:hAnsiTheme="minorHAnsi" w:cstheme="minorHAnsi"/>
        </w:rPr>
        <w:t xml:space="preserve"> 2018 minutes.</w:t>
      </w:r>
    </w:p>
    <w:p w14:paraId="2B15B936" w14:textId="3D11E275" w:rsidR="004E34B9" w:rsidRPr="000751B6" w:rsidRDefault="00D7175B" w:rsidP="004E34B9">
      <w:pPr>
        <w:rPr>
          <w:rFonts w:asciiTheme="minorHAnsi" w:hAnsiTheme="minorHAnsi" w:cstheme="minorHAnsi"/>
        </w:rPr>
      </w:pPr>
      <w:r>
        <w:rPr>
          <w:rFonts w:asciiTheme="minorHAnsi" w:hAnsiTheme="minorHAnsi" w:cstheme="minorHAnsi"/>
        </w:rPr>
        <w:t>(Reference agenda item 3</w:t>
      </w:r>
      <w:r w:rsidR="004E34B9" w:rsidRPr="000751B6">
        <w:rPr>
          <w:rFonts w:asciiTheme="minorHAnsi" w:hAnsiTheme="minorHAnsi" w:cstheme="minorHAnsi"/>
        </w:rPr>
        <w:t xml:space="preserve">) </w:t>
      </w:r>
    </w:p>
    <w:p w14:paraId="1CBB444F" w14:textId="77777777" w:rsidR="00676FD6" w:rsidRDefault="00676FD6">
      <w:pPr>
        <w:rPr>
          <w:rFonts w:asciiTheme="minorHAnsi" w:hAnsiTheme="minorHAnsi" w:cstheme="minorHAnsi"/>
          <w:b/>
          <w:u w:val="single"/>
        </w:rPr>
      </w:pPr>
    </w:p>
    <w:p w14:paraId="5738496A" w14:textId="77777777" w:rsidR="00EB1CC3" w:rsidRPr="000751B6" w:rsidRDefault="00AF66C1">
      <w:pPr>
        <w:rPr>
          <w:rFonts w:asciiTheme="minorHAnsi" w:hAnsiTheme="minorHAnsi" w:cstheme="minorHAnsi"/>
          <w:b/>
          <w:u w:val="single"/>
        </w:rPr>
      </w:pPr>
      <w:r w:rsidRPr="000751B6">
        <w:rPr>
          <w:rFonts w:asciiTheme="minorHAnsi" w:hAnsiTheme="minorHAnsi" w:cstheme="minorHAnsi"/>
          <w:b/>
          <w:u w:val="single"/>
        </w:rPr>
        <w:t>3</w:t>
      </w:r>
      <w:r w:rsidR="00234477" w:rsidRPr="000751B6">
        <w:rPr>
          <w:rFonts w:asciiTheme="minorHAnsi" w:hAnsiTheme="minorHAnsi" w:cstheme="minorHAnsi"/>
          <w:b/>
          <w:u w:val="single"/>
        </w:rPr>
        <w:t>. Review and Approval of Agenda.</w:t>
      </w:r>
    </w:p>
    <w:p w14:paraId="2565429F" w14:textId="5A076E9F" w:rsidR="009E6F19" w:rsidRDefault="00760370" w:rsidP="009E6F19">
      <w:pPr>
        <w:rPr>
          <w:rFonts w:asciiTheme="minorHAnsi" w:hAnsiTheme="minorHAnsi" w:cstheme="minorHAnsi"/>
        </w:rPr>
      </w:pPr>
      <w:r w:rsidRPr="00A04ABC">
        <w:rPr>
          <w:rFonts w:asciiTheme="minorHAnsi" w:hAnsiTheme="minorHAnsi" w:cstheme="minorHAnsi"/>
        </w:rPr>
        <w:t>A motion was made to approve the</w:t>
      </w:r>
      <w:r w:rsidR="00C76C51">
        <w:rPr>
          <w:rFonts w:asciiTheme="minorHAnsi" w:hAnsiTheme="minorHAnsi" w:cstheme="minorHAnsi"/>
        </w:rPr>
        <w:t xml:space="preserve"> updated</w:t>
      </w:r>
      <w:r>
        <w:rPr>
          <w:rFonts w:asciiTheme="minorHAnsi" w:hAnsiTheme="minorHAnsi" w:cstheme="minorHAnsi"/>
        </w:rPr>
        <w:t xml:space="preserve"> agenda as </w:t>
      </w:r>
      <w:r w:rsidR="006B720B">
        <w:rPr>
          <w:rFonts w:asciiTheme="minorHAnsi" w:hAnsiTheme="minorHAnsi" w:cstheme="minorHAnsi"/>
        </w:rPr>
        <w:t>presented</w:t>
      </w:r>
      <w:r w:rsidR="00126D83">
        <w:rPr>
          <w:rFonts w:asciiTheme="minorHAnsi" w:hAnsiTheme="minorHAnsi" w:cstheme="minorHAnsi"/>
        </w:rPr>
        <w:t>;</w:t>
      </w:r>
      <w:r w:rsidRPr="00A04ABC">
        <w:rPr>
          <w:rFonts w:asciiTheme="minorHAnsi" w:hAnsiTheme="minorHAnsi" w:cstheme="minorHAnsi"/>
        </w:rPr>
        <w:t xml:space="preserve"> </w:t>
      </w:r>
      <w:r w:rsidR="009E6F19">
        <w:rPr>
          <w:rFonts w:asciiTheme="minorHAnsi" w:hAnsiTheme="minorHAnsi" w:cstheme="minorHAnsi"/>
          <w:b/>
        </w:rPr>
        <w:t>the m</w:t>
      </w:r>
      <w:r w:rsidRPr="00A04ABC">
        <w:rPr>
          <w:rFonts w:asciiTheme="minorHAnsi" w:hAnsiTheme="minorHAnsi" w:cstheme="minorHAnsi"/>
          <w:b/>
        </w:rPr>
        <w:t>otion passed</w:t>
      </w:r>
      <w:r w:rsidRPr="00A04ABC">
        <w:rPr>
          <w:rFonts w:asciiTheme="minorHAnsi" w:hAnsiTheme="minorHAnsi" w:cstheme="minorHAnsi"/>
        </w:rPr>
        <w:t>.</w:t>
      </w:r>
      <w:r>
        <w:rPr>
          <w:rFonts w:asciiTheme="minorHAnsi" w:hAnsiTheme="minorHAnsi" w:cstheme="minorHAnsi"/>
        </w:rPr>
        <w:t xml:space="preserve"> </w:t>
      </w:r>
    </w:p>
    <w:p w14:paraId="6A2BB7D4" w14:textId="45804F3B" w:rsidR="00956FF9" w:rsidRDefault="00956FF9" w:rsidP="009E6F19">
      <w:pPr>
        <w:rPr>
          <w:rFonts w:asciiTheme="minorHAnsi" w:hAnsiTheme="minorHAnsi" w:cstheme="minorHAnsi"/>
        </w:rPr>
      </w:pPr>
    </w:p>
    <w:p w14:paraId="13F37C67" w14:textId="4A1F839D" w:rsidR="004577D4" w:rsidRPr="000751B6" w:rsidRDefault="00956FF9">
      <w:pPr>
        <w:rPr>
          <w:rFonts w:asciiTheme="minorHAnsi" w:hAnsiTheme="minorHAnsi" w:cstheme="minorHAnsi"/>
          <w:b/>
          <w:u w:val="single"/>
        </w:rPr>
      </w:pPr>
      <w:r>
        <w:rPr>
          <w:rFonts w:asciiTheme="minorHAnsi" w:hAnsiTheme="minorHAnsi" w:cstheme="minorHAnsi"/>
          <w:b/>
          <w:u w:val="single"/>
        </w:rPr>
        <w:t>4</w:t>
      </w:r>
      <w:r w:rsidR="004577D4" w:rsidRPr="000751B6">
        <w:rPr>
          <w:rFonts w:asciiTheme="minorHAnsi" w:hAnsiTheme="minorHAnsi" w:cstheme="minorHAnsi"/>
          <w:b/>
          <w:u w:val="single"/>
        </w:rPr>
        <w:t xml:space="preserve">. </w:t>
      </w:r>
      <w:r w:rsidR="00373784" w:rsidRPr="000751B6">
        <w:rPr>
          <w:rFonts w:asciiTheme="minorHAnsi" w:hAnsiTheme="minorHAnsi" w:cstheme="minorHAnsi"/>
          <w:b/>
          <w:u w:val="single"/>
        </w:rPr>
        <w:t>President’s Re</w:t>
      </w:r>
      <w:r w:rsidR="0065239A" w:rsidRPr="000751B6">
        <w:rPr>
          <w:rFonts w:asciiTheme="minorHAnsi" w:hAnsiTheme="minorHAnsi" w:cstheme="minorHAnsi"/>
          <w:b/>
          <w:u w:val="single"/>
        </w:rPr>
        <w:t>port</w:t>
      </w:r>
    </w:p>
    <w:p w14:paraId="7EF837F5" w14:textId="77777777" w:rsidR="00A21B16" w:rsidRDefault="00571E94" w:rsidP="00F57949">
      <w:pPr>
        <w:pStyle w:val="ListParagraph"/>
        <w:ind w:left="0"/>
        <w:rPr>
          <w:rFonts w:asciiTheme="minorHAnsi" w:hAnsiTheme="minorHAnsi" w:cstheme="minorHAnsi"/>
        </w:rPr>
      </w:pPr>
      <w:r w:rsidRPr="000751B6">
        <w:rPr>
          <w:rFonts w:asciiTheme="minorHAnsi" w:hAnsiTheme="minorHAnsi" w:cstheme="minorHAnsi"/>
        </w:rPr>
        <w:t xml:space="preserve">Steve </w:t>
      </w:r>
      <w:r w:rsidR="00D92B16">
        <w:rPr>
          <w:rFonts w:asciiTheme="minorHAnsi" w:hAnsiTheme="minorHAnsi" w:cstheme="minorHAnsi"/>
        </w:rPr>
        <w:t xml:space="preserve">E. </w:t>
      </w:r>
      <w:r w:rsidRPr="000751B6">
        <w:rPr>
          <w:rFonts w:asciiTheme="minorHAnsi" w:hAnsiTheme="minorHAnsi" w:cstheme="minorHAnsi"/>
        </w:rPr>
        <w:t>Watkins presented the President’s re</w:t>
      </w:r>
      <w:r w:rsidR="0065239A" w:rsidRPr="000751B6">
        <w:rPr>
          <w:rFonts w:asciiTheme="minorHAnsi" w:hAnsiTheme="minorHAnsi" w:cstheme="minorHAnsi"/>
        </w:rPr>
        <w:t>port</w:t>
      </w:r>
      <w:r w:rsidR="00336C70">
        <w:rPr>
          <w:rFonts w:asciiTheme="minorHAnsi" w:hAnsiTheme="minorHAnsi" w:cstheme="minorHAnsi"/>
        </w:rPr>
        <w:t xml:space="preserve"> with the following</w:t>
      </w:r>
      <w:r w:rsidRPr="000751B6">
        <w:rPr>
          <w:rFonts w:asciiTheme="minorHAnsi" w:hAnsiTheme="minorHAnsi" w:cstheme="minorHAnsi"/>
        </w:rPr>
        <w:t xml:space="preserve"> </w:t>
      </w:r>
      <w:r w:rsidR="00954E0D" w:rsidRPr="000751B6">
        <w:rPr>
          <w:rFonts w:asciiTheme="minorHAnsi" w:hAnsiTheme="minorHAnsi" w:cstheme="minorHAnsi"/>
        </w:rPr>
        <w:t>highlight</w:t>
      </w:r>
      <w:r w:rsidR="00336C70">
        <w:rPr>
          <w:rFonts w:asciiTheme="minorHAnsi" w:hAnsiTheme="minorHAnsi" w:cstheme="minorHAnsi"/>
        </w:rPr>
        <w:t>s.</w:t>
      </w:r>
    </w:p>
    <w:p w14:paraId="6414B65A" w14:textId="1AFD0336" w:rsidR="00BF6E31" w:rsidRPr="007B1450" w:rsidRDefault="002F7BF4" w:rsidP="009935AC">
      <w:pPr>
        <w:pStyle w:val="ListParagraph"/>
        <w:numPr>
          <w:ilvl w:val="0"/>
          <w:numId w:val="1"/>
        </w:numPr>
        <w:rPr>
          <w:rFonts w:asciiTheme="minorHAnsi" w:hAnsiTheme="minorHAnsi" w:cstheme="minorHAnsi"/>
        </w:rPr>
      </w:pPr>
      <w:r w:rsidRPr="007B1450">
        <w:rPr>
          <w:rFonts w:asciiTheme="minorHAnsi" w:hAnsiTheme="minorHAnsi" w:cstheme="minorHAnsi"/>
        </w:rPr>
        <w:t>Review of IEEE-HKN</w:t>
      </w:r>
      <w:r w:rsidR="00956FF9" w:rsidRPr="007B1450">
        <w:rPr>
          <w:rFonts w:asciiTheme="minorHAnsi" w:hAnsiTheme="minorHAnsi" w:cstheme="minorHAnsi"/>
        </w:rPr>
        <w:t xml:space="preserve"> current membership report as presented by IEEE.</w:t>
      </w:r>
    </w:p>
    <w:p w14:paraId="05091E18" w14:textId="77777777" w:rsidR="00BF6E31" w:rsidRDefault="00BF6E31">
      <w:pPr>
        <w:rPr>
          <w:rFonts w:asciiTheme="minorHAnsi" w:hAnsiTheme="minorHAnsi" w:cstheme="minorHAnsi"/>
        </w:rPr>
      </w:pPr>
      <w:r>
        <w:rPr>
          <w:rFonts w:asciiTheme="minorHAnsi" w:hAnsiTheme="minorHAnsi" w:cstheme="minorHAnsi"/>
        </w:rPr>
        <w:br w:type="page"/>
      </w:r>
    </w:p>
    <w:p w14:paraId="147B2271" w14:textId="09A4742A" w:rsidR="00956FF9" w:rsidRDefault="00956FF9" w:rsidP="006E034F">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Thank you to the Computer Society for hosting the </w:t>
      </w:r>
      <w:r w:rsidR="00BF6E31">
        <w:rPr>
          <w:rFonts w:asciiTheme="minorHAnsi" w:hAnsiTheme="minorHAnsi" w:cstheme="minorHAnsi"/>
        </w:rPr>
        <w:t>charter ceremony</w:t>
      </w:r>
      <w:r>
        <w:rPr>
          <w:rFonts w:asciiTheme="minorHAnsi" w:hAnsiTheme="minorHAnsi" w:cstheme="minorHAnsi"/>
        </w:rPr>
        <w:t xml:space="preserve"> of the Mu Tau Chapter of Waseda University on 25 July during their annual COMPSAC meeting in Tokyo, Japan.  The Board recognized and sends appreciation to the Mu Nu Chapter of the University of Torino for </w:t>
      </w:r>
      <w:r w:rsidR="00BF6E31">
        <w:rPr>
          <w:rFonts w:asciiTheme="minorHAnsi" w:hAnsiTheme="minorHAnsi" w:cstheme="minorHAnsi"/>
        </w:rPr>
        <w:t xml:space="preserve">mentoring the chapter and </w:t>
      </w:r>
      <w:r>
        <w:rPr>
          <w:rFonts w:asciiTheme="minorHAnsi" w:hAnsiTheme="minorHAnsi" w:cstheme="minorHAnsi"/>
        </w:rPr>
        <w:t xml:space="preserve">presenting sessions on behalf of IEEE-HKN at COMPSAC, and to Paolo </w:t>
      </w:r>
      <w:proofErr w:type="spellStart"/>
      <w:r>
        <w:rPr>
          <w:rFonts w:asciiTheme="minorHAnsi" w:hAnsiTheme="minorHAnsi" w:cstheme="minorHAnsi"/>
        </w:rPr>
        <w:t>Montuschi</w:t>
      </w:r>
      <w:proofErr w:type="spellEnd"/>
      <w:r>
        <w:rPr>
          <w:rFonts w:asciiTheme="minorHAnsi" w:hAnsiTheme="minorHAnsi" w:cstheme="minorHAnsi"/>
        </w:rPr>
        <w:t xml:space="preserve">, </w:t>
      </w:r>
      <w:r w:rsidR="00BF6E31">
        <w:rPr>
          <w:rFonts w:asciiTheme="minorHAnsi" w:hAnsiTheme="minorHAnsi" w:cstheme="minorHAnsi"/>
        </w:rPr>
        <w:t xml:space="preserve">Mu Nu </w:t>
      </w:r>
      <w:r>
        <w:rPr>
          <w:rFonts w:asciiTheme="minorHAnsi" w:hAnsiTheme="minorHAnsi" w:cstheme="minorHAnsi"/>
        </w:rPr>
        <w:t>Faculty Advisor</w:t>
      </w:r>
      <w:r w:rsidR="00BF6E31">
        <w:rPr>
          <w:rFonts w:asciiTheme="minorHAnsi" w:hAnsiTheme="minorHAnsi" w:cstheme="minorHAnsi"/>
        </w:rPr>
        <w:t>,</w:t>
      </w:r>
      <w:r>
        <w:rPr>
          <w:rFonts w:asciiTheme="minorHAnsi" w:hAnsiTheme="minorHAnsi" w:cstheme="minorHAnsi"/>
        </w:rPr>
        <w:t xml:space="preserve"> for representing IEEE-HKN at the official </w:t>
      </w:r>
      <w:r w:rsidR="00BF6E31">
        <w:rPr>
          <w:rFonts w:asciiTheme="minorHAnsi" w:hAnsiTheme="minorHAnsi" w:cstheme="minorHAnsi"/>
        </w:rPr>
        <w:t>Charter</w:t>
      </w:r>
      <w:r>
        <w:rPr>
          <w:rFonts w:asciiTheme="minorHAnsi" w:hAnsiTheme="minorHAnsi" w:cstheme="minorHAnsi"/>
        </w:rPr>
        <w:t xml:space="preserve"> Ceremony.</w:t>
      </w:r>
    </w:p>
    <w:p w14:paraId="277CD67B" w14:textId="244F254E" w:rsidR="00AF0E5B" w:rsidRDefault="00890367" w:rsidP="006E034F">
      <w:pPr>
        <w:pStyle w:val="ListParagraph"/>
        <w:numPr>
          <w:ilvl w:val="0"/>
          <w:numId w:val="1"/>
        </w:numPr>
        <w:rPr>
          <w:rFonts w:asciiTheme="minorHAnsi" w:hAnsiTheme="minorHAnsi" w:cstheme="minorHAnsi"/>
        </w:rPr>
      </w:pPr>
      <w:r>
        <w:rPr>
          <w:rFonts w:asciiTheme="minorHAnsi" w:hAnsiTheme="minorHAnsi" w:cstheme="minorHAnsi"/>
        </w:rPr>
        <w:t xml:space="preserve">The IEEE-HKN Wikipedia </w:t>
      </w:r>
      <w:r w:rsidR="00BF6E31">
        <w:rPr>
          <w:rFonts w:asciiTheme="minorHAnsi" w:hAnsiTheme="minorHAnsi" w:cstheme="minorHAnsi"/>
        </w:rPr>
        <w:t xml:space="preserve">page </w:t>
      </w:r>
      <w:r>
        <w:rPr>
          <w:rFonts w:asciiTheme="minorHAnsi" w:hAnsiTheme="minorHAnsi" w:cstheme="minorHAnsi"/>
        </w:rPr>
        <w:t xml:space="preserve">and the </w:t>
      </w:r>
      <w:r w:rsidR="00BF6E31">
        <w:rPr>
          <w:rFonts w:asciiTheme="minorHAnsi" w:hAnsiTheme="minorHAnsi" w:cstheme="minorHAnsi"/>
        </w:rPr>
        <w:t xml:space="preserve">IEEE-HKN </w:t>
      </w:r>
      <w:r>
        <w:rPr>
          <w:rFonts w:asciiTheme="minorHAnsi" w:hAnsiTheme="minorHAnsi" w:cstheme="minorHAnsi"/>
        </w:rPr>
        <w:t xml:space="preserve">Engineering and Technology </w:t>
      </w:r>
      <w:r w:rsidR="00BF6E31">
        <w:rPr>
          <w:rFonts w:asciiTheme="minorHAnsi" w:hAnsiTheme="minorHAnsi" w:cstheme="minorHAnsi"/>
        </w:rPr>
        <w:t xml:space="preserve">History </w:t>
      </w:r>
      <w:r>
        <w:rPr>
          <w:rFonts w:asciiTheme="minorHAnsi" w:hAnsiTheme="minorHAnsi" w:cstheme="minorHAnsi"/>
        </w:rPr>
        <w:t xml:space="preserve">Wiki page have been updated by Steve Watkins.  Board members are asked to review and invited to send information, updates, or additions to Steve </w:t>
      </w:r>
      <w:r w:rsidR="00BF6E31">
        <w:rPr>
          <w:rFonts w:asciiTheme="minorHAnsi" w:hAnsiTheme="minorHAnsi" w:cstheme="minorHAnsi"/>
        </w:rPr>
        <w:t xml:space="preserve">Watkins </w:t>
      </w:r>
      <w:r>
        <w:rPr>
          <w:rFonts w:asciiTheme="minorHAnsi" w:hAnsiTheme="minorHAnsi" w:cstheme="minorHAnsi"/>
        </w:rPr>
        <w:t>as he is an approved Wikipedia contributor.</w:t>
      </w:r>
    </w:p>
    <w:p w14:paraId="356C5E91" w14:textId="403DCB69" w:rsidR="00D50848" w:rsidRPr="00D50848" w:rsidRDefault="00D50848" w:rsidP="006E034F">
      <w:pPr>
        <w:pStyle w:val="ListParagraph"/>
        <w:numPr>
          <w:ilvl w:val="1"/>
          <w:numId w:val="1"/>
        </w:numPr>
        <w:rPr>
          <w:rFonts w:asciiTheme="minorHAnsi" w:hAnsiTheme="minorHAnsi" w:cstheme="minorHAnsi"/>
        </w:rPr>
      </w:pPr>
      <w:r w:rsidRPr="00D50848">
        <w:rPr>
          <w:rFonts w:asciiTheme="minorHAnsi" w:eastAsiaTheme="minorEastAsia" w:hAnsiTheme="minorHAnsi" w:cstheme="minorHAnsi"/>
          <w:kern w:val="24"/>
        </w:rPr>
        <w:t>https://en.wikipedia.org/</w:t>
      </w:r>
      <w:r w:rsidRPr="00D50848">
        <w:rPr>
          <w:rFonts w:asciiTheme="minorHAnsi" w:eastAsiaTheme="minorEastAsia" w:hAnsiTheme="minorHAnsi" w:cstheme="minorHAnsi"/>
          <w:kern w:val="24"/>
        </w:rPr>
        <w:br/>
        <w:t xml:space="preserve">   wiki/</w:t>
      </w:r>
      <w:proofErr w:type="spellStart"/>
      <w:r w:rsidRPr="00D50848">
        <w:rPr>
          <w:rFonts w:asciiTheme="minorHAnsi" w:eastAsiaTheme="minorEastAsia" w:hAnsiTheme="minorHAnsi" w:cstheme="minorHAnsi"/>
          <w:kern w:val="24"/>
        </w:rPr>
        <w:t>Eta_Kappa_Nu</w:t>
      </w:r>
      <w:proofErr w:type="spellEnd"/>
      <w:r w:rsidRPr="00D50848">
        <w:rPr>
          <w:rFonts w:asciiTheme="minorHAnsi" w:eastAsiaTheme="minorEastAsia" w:hAnsiTheme="minorHAnsi" w:cstheme="minorHAnsi"/>
          <w:kern w:val="24"/>
        </w:rPr>
        <w:t xml:space="preserve">  </w:t>
      </w:r>
    </w:p>
    <w:p w14:paraId="7B42BDC5" w14:textId="39D4FB1B" w:rsidR="00D50848" w:rsidRPr="004E34B9" w:rsidRDefault="00D50848" w:rsidP="006E034F">
      <w:pPr>
        <w:pStyle w:val="ListParagraph"/>
        <w:numPr>
          <w:ilvl w:val="1"/>
          <w:numId w:val="1"/>
        </w:numPr>
        <w:rPr>
          <w:rFonts w:asciiTheme="minorHAnsi" w:hAnsiTheme="minorHAnsi" w:cstheme="minorHAnsi"/>
        </w:rPr>
      </w:pPr>
      <w:r w:rsidRPr="00D50848">
        <w:rPr>
          <w:rFonts w:asciiTheme="minorHAnsi" w:eastAsiaTheme="minorEastAsia" w:hAnsiTheme="minorHAnsi" w:cstheme="minorHAnsi"/>
          <w:kern w:val="24"/>
        </w:rPr>
        <w:t>http://ethw.org</w:t>
      </w:r>
      <w:r w:rsidR="004E34B9">
        <w:rPr>
          <w:rFonts w:asciiTheme="minorHAnsi" w:eastAsiaTheme="minorEastAsia" w:hAnsiTheme="minorHAnsi" w:cstheme="minorHAnsi"/>
          <w:kern w:val="24"/>
        </w:rPr>
        <w:t>/Eta_Kappa_Nu</w:t>
      </w:r>
    </w:p>
    <w:p w14:paraId="613498C0" w14:textId="2D907F7F" w:rsidR="004E34B9" w:rsidRPr="004E34B9" w:rsidRDefault="004E34B9" w:rsidP="004E34B9">
      <w:pPr>
        <w:ind w:left="720"/>
        <w:rPr>
          <w:rFonts w:asciiTheme="minorHAnsi" w:hAnsiTheme="minorHAnsi" w:cstheme="minorHAnsi"/>
        </w:rPr>
      </w:pPr>
      <w:r>
        <w:rPr>
          <w:rFonts w:asciiTheme="minorHAnsi" w:hAnsiTheme="minorHAnsi" w:cstheme="minorHAnsi"/>
        </w:rPr>
        <w:t>A Wiki Branding Project dashboard is included in reference item 29.</w:t>
      </w:r>
    </w:p>
    <w:p w14:paraId="5BE8FAA1" w14:textId="34210120" w:rsidR="00890367" w:rsidRDefault="00890367" w:rsidP="006E034F">
      <w:pPr>
        <w:pStyle w:val="ListParagraph"/>
        <w:numPr>
          <w:ilvl w:val="0"/>
          <w:numId w:val="1"/>
        </w:numPr>
        <w:rPr>
          <w:rFonts w:asciiTheme="minorHAnsi" w:hAnsiTheme="minorHAnsi" w:cstheme="minorHAnsi"/>
        </w:rPr>
      </w:pPr>
      <w:r>
        <w:rPr>
          <w:rFonts w:asciiTheme="minorHAnsi" w:hAnsiTheme="minorHAnsi" w:cstheme="minorHAnsi"/>
        </w:rPr>
        <w:t xml:space="preserve">Steve Watkins announced that </w:t>
      </w:r>
      <w:r w:rsidRPr="000773CC">
        <w:rPr>
          <w:rFonts w:asciiTheme="minorHAnsi" w:hAnsiTheme="minorHAnsi" w:cstheme="minorHAnsi"/>
          <w:i/>
        </w:rPr>
        <w:t>THE BRIDGE</w:t>
      </w:r>
      <w:r>
        <w:rPr>
          <w:rFonts w:asciiTheme="minorHAnsi" w:hAnsiTheme="minorHAnsi" w:cstheme="minorHAnsi"/>
        </w:rPr>
        <w:t xml:space="preserve"> received a 2018 APEX Award in the category of Design and Layout – Cover.   APEX Awards:  </w:t>
      </w:r>
      <w:r w:rsidR="003A5676" w:rsidRPr="003A5676">
        <w:rPr>
          <w:rFonts w:asciiTheme="minorHAnsi" w:hAnsiTheme="minorHAnsi" w:cstheme="minorHAnsi"/>
        </w:rPr>
        <w:t>https://www.apexawards.com/</w:t>
      </w:r>
    </w:p>
    <w:p w14:paraId="79ED4C4B" w14:textId="25082355" w:rsidR="00E8564A" w:rsidRPr="00890367" w:rsidRDefault="00B31091" w:rsidP="006E034F">
      <w:pPr>
        <w:pStyle w:val="ListParagraph"/>
        <w:numPr>
          <w:ilvl w:val="1"/>
          <w:numId w:val="1"/>
        </w:numPr>
        <w:rPr>
          <w:rFonts w:asciiTheme="minorHAnsi" w:hAnsiTheme="minorHAnsi" w:cstheme="minorHAnsi"/>
        </w:rPr>
      </w:pPr>
      <w:r w:rsidRPr="00890367">
        <w:rPr>
          <w:rFonts w:asciiTheme="minorHAnsi" w:hAnsiTheme="minorHAnsi" w:cstheme="minorHAnsi"/>
        </w:rPr>
        <w:t xml:space="preserve">Issue 3, Volume 113, 2017 </w:t>
      </w:r>
      <w:r w:rsidRPr="00890367">
        <w:rPr>
          <w:rFonts w:asciiTheme="minorHAnsi" w:hAnsiTheme="minorHAnsi" w:cstheme="minorHAnsi"/>
        </w:rPr>
        <w:br/>
        <w:t xml:space="preserve">   </w:t>
      </w:r>
      <w:r w:rsidR="004E34B9">
        <w:rPr>
          <w:rFonts w:asciiTheme="minorHAnsi" w:hAnsiTheme="minorHAnsi" w:cstheme="minorHAnsi"/>
        </w:rPr>
        <w:t xml:space="preserve">Cover: </w:t>
      </w:r>
      <w:r w:rsidRPr="00890367">
        <w:rPr>
          <w:rFonts w:asciiTheme="minorHAnsi" w:hAnsiTheme="minorHAnsi" w:cstheme="minorHAnsi"/>
        </w:rPr>
        <w:t>Intel UAV Light Show</w:t>
      </w:r>
      <w:r w:rsidRPr="00890367">
        <w:rPr>
          <w:rFonts w:asciiTheme="minorHAnsi" w:hAnsiTheme="minorHAnsi" w:cstheme="minorHAnsi"/>
        </w:rPr>
        <w:br/>
        <w:t xml:space="preserve">   https://hkn.ieee.org/media/the-bridge/</w:t>
      </w:r>
    </w:p>
    <w:p w14:paraId="75219241" w14:textId="77777777" w:rsidR="0048670F" w:rsidRDefault="0048670F" w:rsidP="006E034F">
      <w:pPr>
        <w:pStyle w:val="ListParagraph"/>
        <w:numPr>
          <w:ilvl w:val="0"/>
          <w:numId w:val="1"/>
        </w:numPr>
        <w:rPr>
          <w:rFonts w:asciiTheme="minorHAnsi" w:hAnsiTheme="minorHAnsi" w:cstheme="minorHAnsi"/>
        </w:rPr>
      </w:pPr>
      <w:r>
        <w:rPr>
          <w:rFonts w:asciiTheme="minorHAnsi" w:hAnsiTheme="minorHAnsi" w:cstheme="minorHAnsi"/>
        </w:rPr>
        <w:t>An Alumni Committee is included in reference item 28.</w:t>
      </w:r>
    </w:p>
    <w:p w14:paraId="6BD77AE3" w14:textId="5A32DE4F" w:rsidR="0065239A" w:rsidRPr="000751B6" w:rsidRDefault="00890367" w:rsidP="0065239A">
      <w:pPr>
        <w:rPr>
          <w:rFonts w:asciiTheme="minorHAnsi" w:hAnsiTheme="minorHAnsi" w:cstheme="minorHAnsi"/>
        </w:rPr>
      </w:pPr>
      <w:r w:rsidRPr="000751B6">
        <w:rPr>
          <w:rFonts w:asciiTheme="minorHAnsi" w:hAnsiTheme="minorHAnsi" w:cstheme="minorHAnsi"/>
        </w:rPr>
        <w:t xml:space="preserve"> </w:t>
      </w:r>
      <w:r w:rsidR="00D7175B">
        <w:rPr>
          <w:rFonts w:asciiTheme="minorHAnsi" w:hAnsiTheme="minorHAnsi" w:cstheme="minorHAnsi"/>
        </w:rPr>
        <w:t>(Reference agenda item 4</w:t>
      </w:r>
      <w:r w:rsidR="0065239A" w:rsidRPr="000751B6">
        <w:rPr>
          <w:rFonts w:asciiTheme="minorHAnsi" w:hAnsiTheme="minorHAnsi" w:cstheme="minorHAnsi"/>
        </w:rPr>
        <w:t xml:space="preserve">) </w:t>
      </w:r>
    </w:p>
    <w:p w14:paraId="449256AB" w14:textId="77777777" w:rsidR="00B93B9A" w:rsidRPr="000751B6" w:rsidRDefault="00B93B9A" w:rsidP="00F57949">
      <w:pPr>
        <w:pStyle w:val="ListParagraph"/>
        <w:ind w:left="0"/>
        <w:rPr>
          <w:rFonts w:asciiTheme="minorHAnsi" w:hAnsiTheme="minorHAnsi" w:cstheme="minorHAnsi"/>
        </w:rPr>
      </w:pPr>
    </w:p>
    <w:p w14:paraId="3D13AFDE" w14:textId="2E9824B8" w:rsidR="00F57949" w:rsidRDefault="003A5676" w:rsidP="00F57949">
      <w:pPr>
        <w:pStyle w:val="ListParagraph"/>
        <w:ind w:left="0"/>
        <w:rPr>
          <w:rFonts w:asciiTheme="minorHAnsi" w:hAnsiTheme="minorHAnsi" w:cstheme="minorHAnsi"/>
          <w:b/>
          <w:u w:val="single"/>
        </w:rPr>
      </w:pPr>
      <w:r>
        <w:rPr>
          <w:rFonts w:asciiTheme="minorHAnsi" w:hAnsiTheme="minorHAnsi" w:cstheme="minorHAnsi"/>
          <w:b/>
          <w:u w:val="single"/>
        </w:rPr>
        <w:t>5</w:t>
      </w:r>
      <w:r w:rsidR="00F57949" w:rsidRPr="000751B6">
        <w:rPr>
          <w:rFonts w:asciiTheme="minorHAnsi" w:hAnsiTheme="minorHAnsi" w:cstheme="minorHAnsi"/>
          <w:b/>
          <w:u w:val="single"/>
        </w:rPr>
        <w:t>. Executive Session</w:t>
      </w:r>
    </w:p>
    <w:p w14:paraId="1DC57D17" w14:textId="65B0133C" w:rsidR="003A5676" w:rsidRDefault="003A5676" w:rsidP="00F57949">
      <w:pPr>
        <w:pStyle w:val="ListParagraph"/>
        <w:ind w:left="0"/>
        <w:rPr>
          <w:rFonts w:asciiTheme="minorHAnsi" w:hAnsiTheme="minorHAnsi" w:cstheme="minorHAnsi"/>
          <w:b/>
        </w:rPr>
      </w:pPr>
      <w:r>
        <w:rPr>
          <w:rFonts w:asciiTheme="minorHAnsi" w:hAnsiTheme="minorHAnsi" w:cstheme="minorHAnsi"/>
        </w:rPr>
        <w:t xml:space="preserve">A motion </w:t>
      </w:r>
      <w:r w:rsidRPr="003A5676">
        <w:rPr>
          <w:rFonts w:asciiTheme="minorHAnsi" w:hAnsiTheme="minorHAnsi" w:cstheme="minorHAnsi"/>
        </w:rPr>
        <w:t>was made to move into Executive Session</w:t>
      </w:r>
      <w:r w:rsidR="00D72ED7">
        <w:rPr>
          <w:rFonts w:asciiTheme="minorHAnsi" w:hAnsiTheme="minorHAnsi" w:cstheme="minorHAnsi"/>
          <w:b/>
        </w:rPr>
        <w:t xml:space="preserve">; </w:t>
      </w:r>
      <w:r w:rsidR="00D01EEF">
        <w:rPr>
          <w:rFonts w:asciiTheme="minorHAnsi" w:hAnsiTheme="minorHAnsi" w:cstheme="minorHAnsi"/>
          <w:b/>
        </w:rPr>
        <w:t>the motion passed.</w:t>
      </w:r>
    </w:p>
    <w:p w14:paraId="3379363A" w14:textId="23328DD7" w:rsidR="003A5676" w:rsidRDefault="00D72ED7" w:rsidP="00F57949">
      <w:pPr>
        <w:pStyle w:val="ListParagraph"/>
        <w:ind w:left="0"/>
        <w:rPr>
          <w:rFonts w:asciiTheme="minorHAnsi" w:hAnsiTheme="minorHAnsi" w:cstheme="minorHAnsi"/>
          <w:b/>
        </w:rPr>
      </w:pPr>
      <w:r w:rsidRPr="00D72ED7">
        <w:rPr>
          <w:rFonts w:asciiTheme="minorHAnsi" w:hAnsiTheme="minorHAnsi" w:cstheme="minorHAnsi"/>
        </w:rPr>
        <w:t>A</w:t>
      </w:r>
      <w:r w:rsidR="003A5676" w:rsidRPr="00D72ED7">
        <w:rPr>
          <w:rFonts w:asciiTheme="minorHAnsi" w:hAnsiTheme="minorHAnsi" w:cstheme="minorHAnsi"/>
        </w:rPr>
        <w:t xml:space="preserve"> motion was made to invite Nancy Ostin and Burt Dicht to be pr</w:t>
      </w:r>
      <w:r w:rsidRPr="00D72ED7">
        <w:rPr>
          <w:rFonts w:asciiTheme="minorHAnsi" w:hAnsiTheme="minorHAnsi" w:cstheme="minorHAnsi"/>
        </w:rPr>
        <w:t>esent during Executive Session;</w:t>
      </w:r>
      <w:r>
        <w:rPr>
          <w:rFonts w:asciiTheme="minorHAnsi" w:hAnsiTheme="minorHAnsi" w:cstheme="minorHAnsi"/>
          <w:b/>
        </w:rPr>
        <w:t xml:space="preserve"> the m</w:t>
      </w:r>
      <w:r w:rsidR="00D01EEF">
        <w:rPr>
          <w:rFonts w:asciiTheme="minorHAnsi" w:hAnsiTheme="minorHAnsi" w:cstheme="minorHAnsi"/>
          <w:b/>
        </w:rPr>
        <w:t>otion passed.</w:t>
      </w:r>
    </w:p>
    <w:p w14:paraId="2600CBE2" w14:textId="3A97A90E" w:rsidR="003A5676" w:rsidRDefault="003A5676" w:rsidP="00F57949">
      <w:pPr>
        <w:pStyle w:val="ListParagraph"/>
        <w:ind w:left="0"/>
        <w:rPr>
          <w:rFonts w:asciiTheme="minorHAnsi" w:hAnsiTheme="minorHAnsi" w:cstheme="minorHAnsi"/>
          <w:b/>
        </w:rPr>
      </w:pPr>
      <w:r w:rsidRPr="00D72ED7">
        <w:rPr>
          <w:rFonts w:asciiTheme="minorHAnsi" w:hAnsiTheme="minorHAnsi" w:cstheme="minorHAnsi"/>
        </w:rPr>
        <w:t>A motion was made to move out of Executive Session</w:t>
      </w:r>
      <w:r w:rsidR="00D01EEF">
        <w:rPr>
          <w:rFonts w:asciiTheme="minorHAnsi" w:hAnsiTheme="minorHAnsi" w:cstheme="minorHAnsi"/>
          <w:b/>
        </w:rPr>
        <w:t>; the motion passed.</w:t>
      </w:r>
    </w:p>
    <w:p w14:paraId="7A13DEB0" w14:textId="78C93E74" w:rsidR="003A5676" w:rsidRDefault="003A5676" w:rsidP="00F57949">
      <w:pPr>
        <w:pStyle w:val="ListParagraph"/>
        <w:ind w:left="0"/>
        <w:rPr>
          <w:rFonts w:asciiTheme="minorHAnsi" w:hAnsiTheme="minorHAnsi" w:cstheme="minorHAnsi"/>
          <w:b/>
        </w:rPr>
      </w:pPr>
      <w:r>
        <w:rPr>
          <w:rFonts w:asciiTheme="minorHAnsi" w:hAnsiTheme="minorHAnsi" w:cstheme="minorHAnsi"/>
          <w:b/>
        </w:rPr>
        <w:t>Report out from Executive Session</w:t>
      </w:r>
    </w:p>
    <w:p w14:paraId="5B6DD622" w14:textId="1E25FAA8" w:rsidR="003A5676" w:rsidRPr="00D72ED7" w:rsidRDefault="00D01EEF" w:rsidP="00F57949">
      <w:pPr>
        <w:pStyle w:val="ListParagraph"/>
        <w:ind w:left="0"/>
        <w:rPr>
          <w:rFonts w:asciiTheme="minorHAnsi" w:hAnsiTheme="minorHAnsi" w:cstheme="minorHAnsi"/>
        </w:rPr>
      </w:pPr>
      <w:r>
        <w:rPr>
          <w:rFonts w:asciiTheme="minorHAnsi" w:hAnsiTheme="minorHAnsi" w:cstheme="minorHAnsi"/>
        </w:rPr>
        <w:t>A motion was made to</w:t>
      </w:r>
      <w:r w:rsidR="00D72ED7" w:rsidRPr="00D72ED7">
        <w:rPr>
          <w:rFonts w:asciiTheme="minorHAnsi" w:hAnsiTheme="minorHAnsi" w:cstheme="minorHAnsi"/>
        </w:rPr>
        <w:t xml:space="preserve"> rescind the approval of the Outstanding You</w:t>
      </w:r>
      <w:r>
        <w:rPr>
          <w:rFonts w:asciiTheme="minorHAnsi" w:hAnsiTheme="minorHAnsi" w:cstheme="minorHAnsi"/>
        </w:rPr>
        <w:t>ng Professional Award for 2018 and to not present</w:t>
      </w:r>
      <w:r w:rsidR="00D72ED7" w:rsidRPr="00D72ED7">
        <w:rPr>
          <w:rFonts w:asciiTheme="minorHAnsi" w:hAnsiTheme="minorHAnsi" w:cstheme="minorHAnsi"/>
        </w:rPr>
        <w:t xml:space="preserve"> the Outstanding Young Professional Award </w:t>
      </w:r>
      <w:r>
        <w:rPr>
          <w:rFonts w:asciiTheme="minorHAnsi" w:hAnsiTheme="minorHAnsi" w:cstheme="minorHAnsi"/>
        </w:rPr>
        <w:t xml:space="preserve">for 2018; </w:t>
      </w:r>
      <w:r w:rsidRPr="00D01EEF">
        <w:rPr>
          <w:rFonts w:asciiTheme="minorHAnsi" w:hAnsiTheme="minorHAnsi" w:cstheme="minorHAnsi"/>
          <w:b/>
        </w:rPr>
        <w:t>the motion passed in executive session.</w:t>
      </w:r>
    </w:p>
    <w:p w14:paraId="61F5EED4" w14:textId="77777777" w:rsidR="0065239A" w:rsidRPr="000751B6" w:rsidRDefault="0065239A" w:rsidP="0083656E">
      <w:pPr>
        <w:pStyle w:val="ListParagraph"/>
        <w:ind w:left="0"/>
        <w:rPr>
          <w:rFonts w:asciiTheme="minorHAnsi" w:hAnsiTheme="minorHAnsi" w:cstheme="minorHAnsi"/>
        </w:rPr>
      </w:pPr>
    </w:p>
    <w:p w14:paraId="32D82D82" w14:textId="128E614D" w:rsidR="000B3BA2" w:rsidRDefault="00D72ED7" w:rsidP="0083656E">
      <w:pPr>
        <w:pStyle w:val="ListParagraph"/>
        <w:ind w:left="0"/>
        <w:rPr>
          <w:rFonts w:asciiTheme="minorHAnsi" w:hAnsiTheme="minorHAnsi" w:cstheme="minorHAnsi"/>
          <w:b/>
          <w:u w:val="single"/>
        </w:rPr>
      </w:pPr>
      <w:r>
        <w:rPr>
          <w:rFonts w:asciiTheme="minorHAnsi" w:hAnsiTheme="minorHAnsi" w:cstheme="minorHAnsi"/>
          <w:b/>
          <w:u w:val="single"/>
        </w:rPr>
        <w:t>6. 2019 Election Report</w:t>
      </w:r>
    </w:p>
    <w:p w14:paraId="7DD8B081" w14:textId="7E01799A" w:rsidR="00BE4A22" w:rsidRDefault="00D72ED7" w:rsidP="006D3C13">
      <w:pPr>
        <w:pStyle w:val="ListParagraph"/>
        <w:ind w:left="0"/>
        <w:rPr>
          <w:rFonts w:asciiTheme="minorHAnsi" w:hAnsiTheme="minorHAnsi" w:cstheme="minorHAnsi"/>
        </w:rPr>
      </w:pPr>
      <w:r>
        <w:rPr>
          <w:rFonts w:asciiTheme="minorHAnsi" w:hAnsiTheme="minorHAnsi" w:cstheme="minorHAnsi"/>
        </w:rPr>
        <w:t xml:space="preserve">Tim Kurzweg </w:t>
      </w:r>
      <w:r w:rsidR="00BE4A22">
        <w:rPr>
          <w:rFonts w:asciiTheme="minorHAnsi" w:hAnsiTheme="minorHAnsi" w:cstheme="minorHAnsi"/>
        </w:rPr>
        <w:t>reported on the work of the Nominations and Appointments Committee.</w:t>
      </w:r>
    </w:p>
    <w:p w14:paraId="0D4DBEAA" w14:textId="77777777" w:rsidR="00BE4A22" w:rsidRPr="00BE4A22" w:rsidRDefault="00BE4A22" w:rsidP="006E034F">
      <w:pPr>
        <w:numPr>
          <w:ilvl w:val="0"/>
          <w:numId w:val="2"/>
        </w:numPr>
        <w:spacing w:line="240" w:lineRule="auto"/>
        <w:contextualSpacing/>
        <w:rPr>
          <w:rFonts w:asciiTheme="minorHAnsi" w:eastAsia="Times New Roman" w:hAnsiTheme="minorHAnsi" w:cstheme="minorHAnsi"/>
          <w:color w:val="auto"/>
        </w:rPr>
      </w:pPr>
      <w:r w:rsidRPr="00BE4A22">
        <w:rPr>
          <w:rFonts w:asciiTheme="minorHAnsi" w:eastAsia="+mn-ea" w:hAnsiTheme="minorHAnsi" w:cstheme="minorHAnsi"/>
          <w:kern w:val="24"/>
        </w:rPr>
        <w:t>2019 Elections for:</w:t>
      </w:r>
    </w:p>
    <w:p w14:paraId="7A982538" w14:textId="77777777" w:rsidR="00BE4A22" w:rsidRPr="00BE4A22" w:rsidRDefault="00BE4A22" w:rsidP="006E034F">
      <w:pPr>
        <w:numPr>
          <w:ilvl w:val="1"/>
          <w:numId w:val="2"/>
        </w:numPr>
        <w:spacing w:line="240" w:lineRule="auto"/>
        <w:contextualSpacing/>
        <w:rPr>
          <w:rFonts w:asciiTheme="minorHAnsi" w:eastAsia="Times New Roman" w:hAnsiTheme="minorHAnsi" w:cstheme="minorHAnsi"/>
          <w:color w:val="7F7F7F"/>
        </w:rPr>
      </w:pPr>
      <w:r w:rsidRPr="00BE4A22">
        <w:rPr>
          <w:rFonts w:asciiTheme="minorHAnsi" w:eastAsia="+mn-ea" w:hAnsiTheme="minorHAnsi" w:cstheme="minorHAnsi"/>
          <w:kern w:val="24"/>
        </w:rPr>
        <w:t>President-Elect (three year commitment)</w:t>
      </w:r>
    </w:p>
    <w:p w14:paraId="39D8CEA7" w14:textId="77777777" w:rsidR="00BE4A22" w:rsidRPr="00BE4A22" w:rsidRDefault="00BE4A22" w:rsidP="006E034F">
      <w:pPr>
        <w:numPr>
          <w:ilvl w:val="1"/>
          <w:numId w:val="2"/>
        </w:numPr>
        <w:spacing w:line="240" w:lineRule="auto"/>
        <w:contextualSpacing/>
        <w:rPr>
          <w:rFonts w:asciiTheme="minorHAnsi" w:eastAsia="Times New Roman" w:hAnsiTheme="minorHAnsi" w:cstheme="minorHAnsi"/>
          <w:color w:val="7F7F7F"/>
        </w:rPr>
      </w:pPr>
      <w:r w:rsidRPr="00BE4A22">
        <w:rPr>
          <w:rFonts w:asciiTheme="minorHAnsi" w:eastAsia="+mn-ea" w:hAnsiTheme="minorHAnsi" w:cstheme="minorHAnsi"/>
          <w:kern w:val="24"/>
        </w:rPr>
        <w:t>Governor Regions 3-4 (three-year term)</w:t>
      </w:r>
    </w:p>
    <w:p w14:paraId="4D7CB981" w14:textId="77777777" w:rsidR="00BE4A22" w:rsidRPr="00BE4A22" w:rsidRDefault="00BE4A22" w:rsidP="006E034F">
      <w:pPr>
        <w:numPr>
          <w:ilvl w:val="1"/>
          <w:numId w:val="2"/>
        </w:numPr>
        <w:spacing w:line="240" w:lineRule="auto"/>
        <w:contextualSpacing/>
        <w:rPr>
          <w:rFonts w:asciiTheme="minorHAnsi" w:eastAsia="Times New Roman" w:hAnsiTheme="minorHAnsi" w:cstheme="minorHAnsi"/>
          <w:color w:val="7F7F7F"/>
        </w:rPr>
      </w:pPr>
      <w:r w:rsidRPr="00BE4A22">
        <w:rPr>
          <w:rFonts w:asciiTheme="minorHAnsi" w:eastAsia="+mn-ea" w:hAnsiTheme="minorHAnsi" w:cstheme="minorHAnsi"/>
          <w:kern w:val="24"/>
        </w:rPr>
        <w:t>Governor-at-Large (three year term)</w:t>
      </w:r>
    </w:p>
    <w:p w14:paraId="44E565BA" w14:textId="77777777" w:rsidR="00BE4A22" w:rsidRPr="00BE4A22" w:rsidRDefault="00BE4A22" w:rsidP="006E034F">
      <w:pPr>
        <w:numPr>
          <w:ilvl w:val="1"/>
          <w:numId w:val="2"/>
        </w:numPr>
        <w:spacing w:line="240" w:lineRule="auto"/>
        <w:contextualSpacing/>
        <w:rPr>
          <w:rFonts w:asciiTheme="minorHAnsi" w:eastAsia="Times New Roman" w:hAnsiTheme="minorHAnsi" w:cstheme="minorHAnsi"/>
          <w:color w:val="7F7F7F"/>
        </w:rPr>
      </w:pPr>
      <w:r w:rsidRPr="00BE4A22">
        <w:rPr>
          <w:rFonts w:asciiTheme="minorHAnsi" w:eastAsia="+mn-ea" w:hAnsiTheme="minorHAnsi" w:cstheme="minorHAnsi"/>
          <w:kern w:val="24"/>
        </w:rPr>
        <w:t>Two Student Representatives (one year term)</w:t>
      </w:r>
    </w:p>
    <w:p w14:paraId="2F7C5E92" w14:textId="56371AF9" w:rsidR="00BE4A22" w:rsidRPr="00BE4A22" w:rsidRDefault="004E34B9" w:rsidP="006E034F">
      <w:pPr>
        <w:numPr>
          <w:ilvl w:val="0"/>
          <w:numId w:val="2"/>
        </w:numPr>
        <w:spacing w:line="240" w:lineRule="auto"/>
        <w:contextualSpacing/>
        <w:rPr>
          <w:rFonts w:asciiTheme="minorHAnsi" w:eastAsia="Times New Roman" w:hAnsiTheme="minorHAnsi" w:cstheme="minorHAnsi"/>
          <w:color w:val="auto"/>
        </w:rPr>
      </w:pPr>
      <w:r>
        <w:rPr>
          <w:rFonts w:asciiTheme="minorHAnsi" w:eastAsia="+mn-ea" w:hAnsiTheme="minorHAnsi" w:cstheme="minorHAnsi"/>
          <w:kern w:val="24"/>
        </w:rPr>
        <w:t>HKN currently has</w:t>
      </w:r>
      <w:r w:rsidR="00BE4A22" w:rsidRPr="00BE4A22">
        <w:rPr>
          <w:rFonts w:asciiTheme="minorHAnsi" w:eastAsia="+mn-ea" w:hAnsiTheme="minorHAnsi" w:cstheme="minorHAnsi"/>
          <w:kern w:val="24"/>
        </w:rPr>
        <w:t xml:space="preserve"> 14 nominations </w:t>
      </w:r>
      <w:r>
        <w:rPr>
          <w:rFonts w:asciiTheme="minorHAnsi" w:eastAsia="+mn-ea" w:hAnsiTheme="minorHAnsi" w:cstheme="minorHAnsi"/>
          <w:kern w:val="24"/>
        </w:rPr>
        <w:t>across</w:t>
      </w:r>
      <w:r w:rsidR="00BE4A22" w:rsidRPr="00BE4A22">
        <w:rPr>
          <w:rFonts w:asciiTheme="minorHAnsi" w:eastAsia="+mn-ea" w:hAnsiTheme="minorHAnsi" w:cstheme="minorHAnsi"/>
          <w:kern w:val="24"/>
        </w:rPr>
        <w:t xml:space="preserve"> all posit</w:t>
      </w:r>
      <w:r w:rsidR="00B96AED">
        <w:rPr>
          <w:rFonts w:asciiTheme="minorHAnsi" w:eastAsia="+mn-ea" w:hAnsiTheme="minorHAnsi" w:cstheme="minorHAnsi"/>
          <w:kern w:val="24"/>
        </w:rPr>
        <w:t>i</w:t>
      </w:r>
      <w:r w:rsidR="00BE4A22" w:rsidRPr="00BE4A22">
        <w:rPr>
          <w:rFonts w:asciiTheme="minorHAnsi" w:eastAsia="+mn-ea" w:hAnsiTheme="minorHAnsi" w:cstheme="minorHAnsi"/>
          <w:kern w:val="24"/>
        </w:rPr>
        <w:t>ons, with at least 2 candidates for each position</w:t>
      </w:r>
      <w:r>
        <w:rPr>
          <w:rFonts w:asciiTheme="minorHAnsi" w:eastAsia="+mn-ea" w:hAnsiTheme="minorHAnsi" w:cstheme="minorHAnsi"/>
          <w:kern w:val="24"/>
        </w:rPr>
        <w:t>.</w:t>
      </w:r>
    </w:p>
    <w:p w14:paraId="5144E440" w14:textId="1140D4C5" w:rsidR="00BE4A22" w:rsidRPr="00BE4A22" w:rsidRDefault="004E34B9" w:rsidP="006E034F">
      <w:pPr>
        <w:numPr>
          <w:ilvl w:val="0"/>
          <w:numId w:val="2"/>
        </w:numPr>
        <w:spacing w:line="240" w:lineRule="auto"/>
        <w:contextualSpacing/>
        <w:rPr>
          <w:rFonts w:asciiTheme="minorHAnsi" w:eastAsia="Times New Roman" w:hAnsiTheme="minorHAnsi" w:cstheme="minorHAnsi"/>
          <w:color w:val="auto"/>
        </w:rPr>
      </w:pPr>
      <w:r>
        <w:rPr>
          <w:rFonts w:asciiTheme="minorHAnsi" w:eastAsia="+mn-ea" w:hAnsiTheme="minorHAnsi" w:cstheme="minorHAnsi"/>
          <w:kern w:val="24"/>
        </w:rPr>
        <w:t xml:space="preserve">The </w:t>
      </w:r>
      <w:r w:rsidR="00BE4A22">
        <w:rPr>
          <w:rFonts w:asciiTheme="minorHAnsi" w:eastAsia="+mn-ea" w:hAnsiTheme="minorHAnsi" w:cstheme="minorHAnsi"/>
          <w:kern w:val="24"/>
        </w:rPr>
        <w:t xml:space="preserve">N&amp;A Committee will provide </w:t>
      </w:r>
      <w:r>
        <w:rPr>
          <w:rFonts w:asciiTheme="minorHAnsi" w:eastAsia="+mn-ea" w:hAnsiTheme="minorHAnsi" w:cstheme="minorHAnsi"/>
          <w:kern w:val="24"/>
        </w:rPr>
        <w:t xml:space="preserve">the </w:t>
      </w:r>
      <w:r w:rsidR="00BE4A22">
        <w:rPr>
          <w:rFonts w:asciiTheme="minorHAnsi" w:eastAsia="+mn-ea" w:hAnsiTheme="minorHAnsi" w:cstheme="minorHAnsi"/>
          <w:kern w:val="24"/>
        </w:rPr>
        <w:t xml:space="preserve">Board of Governors (BOG) </w:t>
      </w:r>
      <w:r>
        <w:rPr>
          <w:rFonts w:asciiTheme="minorHAnsi" w:eastAsia="+mn-ea" w:hAnsiTheme="minorHAnsi" w:cstheme="minorHAnsi"/>
          <w:kern w:val="24"/>
        </w:rPr>
        <w:t>with a proposed</w:t>
      </w:r>
      <w:r w:rsidR="00BE4A22" w:rsidRPr="00BE4A22">
        <w:rPr>
          <w:rFonts w:asciiTheme="minorHAnsi" w:eastAsia="+mn-ea" w:hAnsiTheme="minorHAnsi" w:cstheme="minorHAnsi"/>
          <w:kern w:val="24"/>
        </w:rPr>
        <w:t xml:space="preserve"> slate of candidates for BOG approval at August 23</w:t>
      </w:r>
      <w:r w:rsidRPr="004E34B9">
        <w:rPr>
          <w:rFonts w:asciiTheme="minorHAnsi" w:eastAsia="+mn-ea" w:hAnsiTheme="minorHAnsi" w:cstheme="minorHAnsi"/>
          <w:kern w:val="24"/>
          <w:vertAlign w:val="superscript"/>
        </w:rPr>
        <w:t>rd</w:t>
      </w:r>
      <w:r>
        <w:rPr>
          <w:rFonts w:asciiTheme="minorHAnsi" w:eastAsia="+mn-ea" w:hAnsiTheme="minorHAnsi" w:cstheme="minorHAnsi"/>
          <w:kern w:val="24"/>
        </w:rPr>
        <w:t xml:space="preserve"> </w:t>
      </w:r>
      <w:r w:rsidR="00BE4A22" w:rsidRPr="00BE4A22">
        <w:rPr>
          <w:rFonts w:asciiTheme="minorHAnsi" w:eastAsia="+mn-ea" w:hAnsiTheme="minorHAnsi" w:cstheme="minorHAnsi"/>
          <w:kern w:val="24"/>
        </w:rPr>
        <w:t>meeting.</w:t>
      </w:r>
    </w:p>
    <w:p w14:paraId="5AF54397" w14:textId="4D7C66ED" w:rsidR="00BE4A22" w:rsidRPr="00BE4A22" w:rsidRDefault="004E34B9" w:rsidP="006E034F">
      <w:pPr>
        <w:numPr>
          <w:ilvl w:val="0"/>
          <w:numId w:val="2"/>
        </w:numPr>
        <w:spacing w:line="240" w:lineRule="auto"/>
        <w:contextualSpacing/>
        <w:rPr>
          <w:rFonts w:asciiTheme="minorHAnsi" w:eastAsia="Times New Roman" w:hAnsiTheme="minorHAnsi" w:cstheme="minorHAnsi"/>
          <w:color w:val="auto"/>
        </w:rPr>
      </w:pPr>
      <w:r>
        <w:rPr>
          <w:rFonts w:asciiTheme="minorHAnsi" w:eastAsia="+mn-ea" w:hAnsiTheme="minorHAnsi" w:cstheme="minorHAnsi"/>
          <w:kern w:val="24"/>
        </w:rPr>
        <w:t>The e</w:t>
      </w:r>
      <w:r w:rsidR="00BE4A22" w:rsidRPr="00BE4A22">
        <w:rPr>
          <w:rFonts w:asciiTheme="minorHAnsi" w:eastAsia="+mn-ea" w:hAnsiTheme="minorHAnsi" w:cstheme="minorHAnsi"/>
          <w:kern w:val="24"/>
        </w:rPr>
        <w:t xml:space="preserve">lection </w:t>
      </w:r>
      <w:r>
        <w:rPr>
          <w:rFonts w:asciiTheme="minorHAnsi" w:eastAsia="+mn-ea" w:hAnsiTheme="minorHAnsi" w:cstheme="minorHAnsi"/>
          <w:kern w:val="24"/>
        </w:rPr>
        <w:t xml:space="preserve">dates are 1-31 </w:t>
      </w:r>
      <w:r w:rsidR="00BE4A22" w:rsidRPr="00BE4A22">
        <w:rPr>
          <w:rFonts w:asciiTheme="minorHAnsi" w:eastAsia="+mn-ea" w:hAnsiTheme="minorHAnsi" w:cstheme="minorHAnsi"/>
          <w:kern w:val="24"/>
        </w:rPr>
        <w:t>October</w:t>
      </w:r>
      <w:r>
        <w:rPr>
          <w:rFonts w:asciiTheme="minorHAnsi" w:eastAsia="+mn-ea" w:hAnsiTheme="minorHAnsi" w:cstheme="minorHAnsi"/>
          <w:kern w:val="24"/>
        </w:rPr>
        <w:t>.</w:t>
      </w:r>
    </w:p>
    <w:p w14:paraId="02F940AD" w14:textId="2DBF1783" w:rsidR="00D35DFB" w:rsidRPr="0048670F" w:rsidRDefault="004E34B9" w:rsidP="0048670F">
      <w:pPr>
        <w:pStyle w:val="ListParagraph"/>
        <w:ind w:left="0"/>
        <w:rPr>
          <w:rFonts w:asciiTheme="minorHAnsi" w:hAnsiTheme="minorHAnsi" w:cstheme="minorHAnsi"/>
        </w:rPr>
      </w:pPr>
      <w:r>
        <w:rPr>
          <w:rFonts w:asciiTheme="minorHAnsi" w:hAnsiTheme="minorHAnsi" w:cstheme="minorHAnsi"/>
        </w:rPr>
        <w:t>(Reference agenda it</w:t>
      </w:r>
      <w:r w:rsidR="00D7175B">
        <w:rPr>
          <w:rFonts w:asciiTheme="minorHAnsi" w:hAnsiTheme="minorHAnsi" w:cstheme="minorHAnsi"/>
        </w:rPr>
        <w:t>em 6</w:t>
      </w:r>
      <w:r w:rsidR="0065239A" w:rsidRPr="000751B6">
        <w:rPr>
          <w:rFonts w:asciiTheme="minorHAnsi" w:hAnsiTheme="minorHAnsi" w:cstheme="minorHAnsi"/>
        </w:rPr>
        <w:t xml:space="preserve">) </w:t>
      </w:r>
      <w:r w:rsidR="00D35DFB">
        <w:rPr>
          <w:rFonts w:asciiTheme="minorHAnsi" w:hAnsiTheme="minorHAnsi" w:cstheme="minorHAnsi"/>
          <w:b/>
          <w:u w:val="single"/>
        </w:rPr>
        <w:br w:type="page"/>
      </w:r>
    </w:p>
    <w:p w14:paraId="71FE13F8" w14:textId="2047F11A" w:rsidR="00620AB0" w:rsidRDefault="003746ED" w:rsidP="00A04ABC">
      <w:pPr>
        <w:pStyle w:val="ListParagraph"/>
        <w:ind w:left="0"/>
        <w:rPr>
          <w:rFonts w:asciiTheme="minorHAnsi" w:hAnsiTheme="minorHAnsi" w:cstheme="minorHAnsi"/>
          <w:b/>
          <w:u w:val="single"/>
        </w:rPr>
      </w:pPr>
      <w:r>
        <w:rPr>
          <w:rFonts w:asciiTheme="minorHAnsi" w:hAnsiTheme="minorHAnsi" w:cstheme="minorHAnsi"/>
          <w:b/>
          <w:u w:val="single"/>
        </w:rPr>
        <w:lastRenderedPageBreak/>
        <w:t>7</w:t>
      </w:r>
      <w:r w:rsidR="001D4335" w:rsidRPr="000751B6">
        <w:rPr>
          <w:rFonts w:asciiTheme="minorHAnsi" w:hAnsiTheme="minorHAnsi" w:cstheme="minorHAnsi"/>
          <w:b/>
          <w:u w:val="single"/>
        </w:rPr>
        <w:t xml:space="preserve">. </w:t>
      </w:r>
      <w:r w:rsidR="00BE4A22">
        <w:rPr>
          <w:rFonts w:asciiTheme="minorHAnsi" w:hAnsiTheme="minorHAnsi" w:cstheme="minorHAnsi"/>
          <w:b/>
          <w:u w:val="single"/>
        </w:rPr>
        <w:t>Marketing &amp; Communications Update</w:t>
      </w:r>
    </w:p>
    <w:p w14:paraId="79A2D812" w14:textId="77777777" w:rsidR="00BE4A22" w:rsidRDefault="00BE4A22" w:rsidP="00BE4A22">
      <w:pPr>
        <w:pStyle w:val="ListParagraph"/>
        <w:ind w:left="0"/>
        <w:rPr>
          <w:rFonts w:asciiTheme="minorHAnsi" w:hAnsiTheme="minorHAnsi" w:cstheme="minorHAnsi"/>
        </w:rPr>
      </w:pPr>
      <w:r>
        <w:rPr>
          <w:rFonts w:asciiTheme="minorHAnsi" w:hAnsiTheme="minorHAnsi" w:cstheme="minorHAnsi"/>
        </w:rPr>
        <w:t>Nancy Ostin presented an update on our video and print resources currently in development.</w:t>
      </w:r>
    </w:p>
    <w:p w14:paraId="6CDDA5F9" w14:textId="6658F34B" w:rsidR="00BE4A22" w:rsidRDefault="00BE4A22" w:rsidP="006E034F">
      <w:pPr>
        <w:pStyle w:val="ListParagraph"/>
        <w:numPr>
          <w:ilvl w:val="0"/>
          <w:numId w:val="6"/>
        </w:numPr>
        <w:rPr>
          <w:rFonts w:asciiTheme="minorHAnsi" w:hAnsiTheme="minorHAnsi" w:cstheme="minorHAnsi"/>
        </w:rPr>
      </w:pPr>
      <w:r>
        <w:rPr>
          <w:rFonts w:asciiTheme="minorHAnsi" w:hAnsiTheme="minorHAnsi" w:cstheme="minorHAnsi"/>
        </w:rPr>
        <w:t>Video:</w:t>
      </w:r>
    </w:p>
    <w:p w14:paraId="79B1C339" w14:textId="33047008" w:rsidR="00BE4A22" w:rsidRDefault="00BE4A22" w:rsidP="006E034F">
      <w:pPr>
        <w:pStyle w:val="ListParagraph"/>
        <w:numPr>
          <w:ilvl w:val="0"/>
          <w:numId w:val="3"/>
        </w:numPr>
        <w:rPr>
          <w:rFonts w:asciiTheme="minorHAnsi" w:hAnsiTheme="minorHAnsi" w:cstheme="minorHAnsi"/>
        </w:rPr>
      </w:pPr>
      <w:r>
        <w:rPr>
          <w:rFonts w:asciiTheme="minorHAnsi" w:hAnsiTheme="minorHAnsi" w:cstheme="minorHAnsi"/>
        </w:rPr>
        <w:t>A 3-5 minute “Showcase” Video is i</w:t>
      </w:r>
      <w:r w:rsidR="000773CC">
        <w:rPr>
          <w:rFonts w:asciiTheme="minorHAnsi" w:hAnsiTheme="minorHAnsi" w:cstheme="minorHAnsi"/>
        </w:rPr>
        <w:t>n development to provide a high-</w:t>
      </w:r>
      <w:r>
        <w:rPr>
          <w:rFonts w:asciiTheme="minorHAnsi" w:hAnsiTheme="minorHAnsi" w:cstheme="minorHAnsi"/>
        </w:rPr>
        <w:t xml:space="preserve">level view of </w:t>
      </w:r>
      <w:r w:rsidR="000773CC">
        <w:rPr>
          <w:rFonts w:asciiTheme="minorHAnsi" w:hAnsiTheme="minorHAnsi" w:cstheme="minorHAnsi"/>
        </w:rPr>
        <w:t>“</w:t>
      </w:r>
      <w:r>
        <w:rPr>
          <w:rFonts w:asciiTheme="minorHAnsi" w:hAnsiTheme="minorHAnsi" w:cstheme="minorHAnsi"/>
        </w:rPr>
        <w:t>What is HKN?</w:t>
      </w:r>
      <w:r w:rsidR="000773CC">
        <w:rPr>
          <w:rFonts w:asciiTheme="minorHAnsi" w:hAnsiTheme="minorHAnsi" w:cstheme="minorHAnsi"/>
        </w:rPr>
        <w:t>”</w:t>
      </w:r>
      <w:r w:rsidR="00A17FB8">
        <w:rPr>
          <w:rFonts w:asciiTheme="minorHAnsi" w:hAnsiTheme="minorHAnsi" w:cstheme="minorHAnsi"/>
        </w:rPr>
        <w:t xml:space="preserve">  This video is intended </w:t>
      </w:r>
      <w:r w:rsidR="000773CC">
        <w:rPr>
          <w:rFonts w:asciiTheme="minorHAnsi" w:hAnsiTheme="minorHAnsi" w:cstheme="minorHAnsi"/>
        </w:rPr>
        <w:t>for use by</w:t>
      </w:r>
      <w:r w:rsidR="00A17FB8">
        <w:rPr>
          <w:rFonts w:asciiTheme="minorHAnsi" w:hAnsiTheme="minorHAnsi" w:cstheme="minorHAnsi"/>
        </w:rPr>
        <w:t xml:space="preserve"> chapters at their “Invitation” meeting, </w:t>
      </w:r>
      <w:r w:rsidR="000773CC">
        <w:rPr>
          <w:rFonts w:asciiTheme="minorHAnsi" w:hAnsiTheme="minorHAnsi" w:cstheme="minorHAnsi"/>
        </w:rPr>
        <w:t>for</w:t>
      </w:r>
      <w:r w:rsidR="00A17FB8">
        <w:rPr>
          <w:rFonts w:asciiTheme="minorHAnsi" w:hAnsiTheme="minorHAnsi" w:cstheme="minorHAnsi"/>
        </w:rPr>
        <w:t xml:space="preserve"> our website to </w:t>
      </w:r>
      <w:r w:rsidR="000773CC">
        <w:rPr>
          <w:rFonts w:asciiTheme="minorHAnsi" w:hAnsiTheme="minorHAnsi" w:cstheme="minorHAnsi"/>
        </w:rPr>
        <w:t xml:space="preserve">assist </w:t>
      </w:r>
      <w:r w:rsidR="00A17FB8">
        <w:rPr>
          <w:rFonts w:asciiTheme="minorHAnsi" w:hAnsiTheme="minorHAnsi" w:cstheme="minorHAnsi"/>
        </w:rPr>
        <w:t xml:space="preserve">anyone who wishes to know more about IEEE-HKN, </w:t>
      </w:r>
      <w:r w:rsidR="000773CC">
        <w:rPr>
          <w:rFonts w:asciiTheme="minorHAnsi" w:hAnsiTheme="minorHAnsi" w:cstheme="minorHAnsi"/>
        </w:rPr>
        <w:t xml:space="preserve">and </w:t>
      </w:r>
      <w:r w:rsidR="00A17FB8">
        <w:rPr>
          <w:rFonts w:asciiTheme="minorHAnsi" w:hAnsiTheme="minorHAnsi" w:cstheme="minorHAnsi"/>
        </w:rPr>
        <w:t>for corporations interested in partnering with IEEE-HKN and donors.</w:t>
      </w:r>
    </w:p>
    <w:p w14:paraId="16D75CA8" w14:textId="386F5BC9" w:rsidR="00BE4A22" w:rsidRDefault="000773CC" w:rsidP="006E034F">
      <w:pPr>
        <w:pStyle w:val="ListParagraph"/>
        <w:numPr>
          <w:ilvl w:val="0"/>
          <w:numId w:val="3"/>
        </w:numPr>
        <w:rPr>
          <w:rFonts w:asciiTheme="minorHAnsi" w:hAnsiTheme="minorHAnsi" w:cstheme="minorHAnsi"/>
        </w:rPr>
      </w:pPr>
      <w:r>
        <w:rPr>
          <w:rFonts w:asciiTheme="minorHAnsi" w:hAnsiTheme="minorHAnsi" w:cstheme="minorHAnsi"/>
        </w:rPr>
        <w:t>A “Mock I</w:t>
      </w:r>
      <w:r w:rsidR="00BE4A22">
        <w:rPr>
          <w:rFonts w:asciiTheme="minorHAnsi" w:hAnsiTheme="minorHAnsi" w:cstheme="minorHAnsi"/>
        </w:rPr>
        <w:t xml:space="preserve">nduction” Video and resources </w:t>
      </w:r>
      <w:r>
        <w:rPr>
          <w:rFonts w:asciiTheme="minorHAnsi" w:hAnsiTheme="minorHAnsi" w:cstheme="minorHAnsi"/>
        </w:rPr>
        <w:t xml:space="preserve">is in preparation </w:t>
      </w:r>
      <w:r w:rsidR="00BE4A22">
        <w:rPr>
          <w:rFonts w:asciiTheme="minorHAnsi" w:hAnsiTheme="minorHAnsi" w:cstheme="minorHAnsi"/>
        </w:rPr>
        <w:t xml:space="preserve">to educate new chapters and reinstating chapters on how an induction is </w:t>
      </w:r>
      <w:r>
        <w:rPr>
          <w:rFonts w:asciiTheme="minorHAnsi" w:hAnsiTheme="minorHAnsi" w:cstheme="minorHAnsi"/>
        </w:rPr>
        <w:t xml:space="preserve">setup and </w:t>
      </w:r>
      <w:r w:rsidR="00BE4A22">
        <w:rPr>
          <w:rFonts w:asciiTheme="minorHAnsi" w:hAnsiTheme="minorHAnsi" w:cstheme="minorHAnsi"/>
        </w:rPr>
        <w:t>held</w:t>
      </w:r>
      <w:r w:rsidR="00A17FB8">
        <w:rPr>
          <w:rFonts w:asciiTheme="minorHAnsi" w:hAnsiTheme="minorHAnsi" w:cstheme="minorHAnsi"/>
        </w:rPr>
        <w:t>.</w:t>
      </w:r>
    </w:p>
    <w:p w14:paraId="5E3F4031" w14:textId="1482AAFA" w:rsidR="00A17FB8" w:rsidRDefault="000773CC" w:rsidP="006E034F">
      <w:pPr>
        <w:pStyle w:val="ListParagraph"/>
        <w:numPr>
          <w:ilvl w:val="0"/>
          <w:numId w:val="3"/>
        </w:numPr>
        <w:rPr>
          <w:rFonts w:asciiTheme="minorHAnsi" w:hAnsiTheme="minorHAnsi" w:cstheme="minorHAnsi"/>
        </w:rPr>
      </w:pPr>
      <w:r>
        <w:rPr>
          <w:rFonts w:asciiTheme="minorHAnsi" w:hAnsiTheme="minorHAnsi" w:cstheme="minorHAnsi"/>
        </w:rPr>
        <w:t>A</w:t>
      </w:r>
      <w:r w:rsidR="00A17FB8">
        <w:rPr>
          <w:rFonts w:asciiTheme="minorHAnsi" w:hAnsiTheme="minorHAnsi" w:cstheme="minorHAnsi"/>
        </w:rPr>
        <w:t xml:space="preserve"> “SLC Promotional Video” has been developed to assist in promoting the HK</w:t>
      </w:r>
      <w:r>
        <w:rPr>
          <w:rFonts w:asciiTheme="minorHAnsi" w:hAnsiTheme="minorHAnsi" w:cstheme="minorHAnsi"/>
        </w:rPr>
        <w:t xml:space="preserve">N Student Leadership Conference; it will </w:t>
      </w:r>
      <w:r w:rsidR="00A17FB8">
        <w:rPr>
          <w:rFonts w:asciiTheme="minorHAnsi" w:hAnsiTheme="minorHAnsi" w:cstheme="minorHAnsi"/>
        </w:rPr>
        <w:t>be used on our website and social media.</w:t>
      </w:r>
    </w:p>
    <w:p w14:paraId="7F830B2D" w14:textId="7FC58D51" w:rsidR="00A17FB8" w:rsidRDefault="00A17FB8" w:rsidP="006E034F">
      <w:pPr>
        <w:pStyle w:val="ListParagraph"/>
        <w:numPr>
          <w:ilvl w:val="0"/>
          <w:numId w:val="3"/>
        </w:numPr>
        <w:rPr>
          <w:rFonts w:asciiTheme="minorHAnsi" w:hAnsiTheme="minorHAnsi" w:cstheme="minorHAnsi"/>
        </w:rPr>
      </w:pPr>
      <w:r>
        <w:rPr>
          <w:rFonts w:asciiTheme="minorHAnsi" w:hAnsiTheme="minorHAnsi" w:cstheme="minorHAnsi"/>
        </w:rPr>
        <w:t xml:space="preserve">The “Pathways to Industry” sessions were </w:t>
      </w:r>
      <w:r w:rsidR="000773CC">
        <w:rPr>
          <w:rFonts w:asciiTheme="minorHAnsi" w:hAnsiTheme="minorHAnsi" w:cstheme="minorHAnsi"/>
        </w:rPr>
        <w:t>recorded</w:t>
      </w:r>
      <w:r>
        <w:rPr>
          <w:rFonts w:asciiTheme="minorHAnsi" w:hAnsiTheme="minorHAnsi" w:cstheme="minorHAnsi"/>
        </w:rPr>
        <w:t xml:space="preserve"> by IEEE-HKN, are being edited</w:t>
      </w:r>
      <w:r w:rsidR="000773CC">
        <w:rPr>
          <w:rFonts w:asciiTheme="minorHAnsi" w:hAnsiTheme="minorHAnsi" w:cstheme="minorHAnsi"/>
        </w:rPr>
        <w:t>,</w:t>
      </w:r>
      <w:r>
        <w:rPr>
          <w:rFonts w:asciiTheme="minorHAnsi" w:hAnsiTheme="minorHAnsi" w:cstheme="minorHAnsi"/>
        </w:rPr>
        <w:t xml:space="preserve"> and will be available shortly </w:t>
      </w:r>
      <w:r w:rsidR="000773CC">
        <w:rPr>
          <w:rFonts w:asciiTheme="minorHAnsi" w:hAnsiTheme="minorHAnsi" w:cstheme="minorHAnsi"/>
        </w:rPr>
        <w:t>on IEEE-TV.  These resources</w:t>
      </w:r>
      <w:r>
        <w:rPr>
          <w:rFonts w:asciiTheme="minorHAnsi" w:hAnsiTheme="minorHAnsi" w:cstheme="minorHAnsi"/>
        </w:rPr>
        <w:t xml:space="preserve"> can be used on our website and </w:t>
      </w:r>
      <w:r w:rsidR="000773CC">
        <w:rPr>
          <w:rFonts w:asciiTheme="minorHAnsi" w:hAnsiTheme="minorHAnsi" w:cstheme="minorHAnsi"/>
        </w:rPr>
        <w:t xml:space="preserve">for </w:t>
      </w:r>
      <w:r>
        <w:rPr>
          <w:rFonts w:asciiTheme="minorHAnsi" w:hAnsiTheme="minorHAnsi" w:cstheme="minorHAnsi"/>
        </w:rPr>
        <w:t xml:space="preserve">cross promotional </w:t>
      </w:r>
      <w:r w:rsidR="000773CC">
        <w:rPr>
          <w:rFonts w:asciiTheme="minorHAnsi" w:hAnsiTheme="minorHAnsi" w:cstheme="minorHAnsi"/>
        </w:rPr>
        <w:t xml:space="preserve">activities </w:t>
      </w:r>
      <w:r>
        <w:rPr>
          <w:rFonts w:asciiTheme="minorHAnsi" w:hAnsiTheme="minorHAnsi" w:cstheme="minorHAnsi"/>
        </w:rPr>
        <w:t>with co-sponsor IEEE-USA.</w:t>
      </w:r>
    </w:p>
    <w:p w14:paraId="2CB35BF7" w14:textId="2A204E60" w:rsidR="00A17FB8" w:rsidRDefault="000773CC" w:rsidP="006E034F">
      <w:pPr>
        <w:pStyle w:val="ListParagraph"/>
        <w:numPr>
          <w:ilvl w:val="0"/>
          <w:numId w:val="3"/>
        </w:numPr>
        <w:rPr>
          <w:rFonts w:asciiTheme="minorHAnsi" w:hAnsiTheme="minorHAnsi" w:cstheme="minorHAnsi"/>
        </w:rPr>
      </w:pPr>
      <w:r>
        <w:rPr>
          <w:rFonts w:asciiTheme="minorHAnsi" w:hAnsiTheme="minorHAnsi" w:cstheme="minorHAnsi"/>
        </w:rPr>
        <w:t>A series of “Sage Advice” video</w:t>
      </w:r>
      <w:r w:rsidR="00A17FB8">
        <w:rPr>
          <w:rFonts w:asciiTheme="minorHAnsi" w:hAnsiTheme="minorHAnsi" w:cstheme="minorHAnsi"/>
        </w:rPr>
        <w:t>s are i</w:t>
      </w:r>
      <w:r>
        <w:rPr>
          <w:rFonts w:asciiTheme="minorHAnsi" w:hAnsiTheme="minorHAnsi" w:cstheme="minorHAnsi"/>
        </w:rPr>
        <w:t>n development.  Video</w:t>
      </w:r>
      <w:r w:rsidR="00A17FB8">
        <w:rPr>
          <w:rFonts w:asciiTheme="minorHAnsi" w:hAnsiTheme="minorHAnsi" w:cstheme="minorHAnsi"/>
        </w:rPr>
        <w:t xml:space="preserve"> </w:t>
      </w:r>
      <w:r>
        <w:rPr>
          <w:rFonts w:asciiTheme="minorHAnsi" w:hAnsiTheme="minorHAnsi" w:cstheme="minorHAnsi"/>
        </w:rPr>
        <w:t xml:space="preserve">content from </w:t>
      </w:r>
      <w:r w:rsidR="00A17FB8">
        <w:rPr>
          <w:rFonts w:asciiTheme="minorHAnsi" w:hAnsiTheme="minorHAnsi" w:cstheme="minorHAnsi"/>
        </w:rPr>
        <w:t xml:space="preserve">speakers </w:t>
      </w:r>
      <w:r>
        <w:rPr>
          <w:rFonts w:asciiTheme="minorHAnsi" w:hAnsiTheme="minorHAnsi" w:cstheme="minorHAnsi"/>
        </w:rPr>
        <w:t>at</w:t>
      </w:r>
      <w:r w:rsidR="00A17FB8">
        <w:rPr>
          <w:rFonts w:asciiTheme="minorHAnsi" w:hAnsiTheme="minorHAnsi" w:cstheme="minorHAnsi"/>
        </w:rPr>
        <w:t xml:space="preserve"> the Student </w:t>
      </w:r>
      <w:r>
        <w:rPr>
          <w:rFonts w:asciiTheme="minorHAnsi" w:hAnsiTheme="minorHAnsi" w:cstheme="minorHAnsi"/>
        </w:rPr>
        <w:t>Leadership Conference and other events will support</w:t>
      </w:r>
      <w:r w:rsidR="00A17FB8">
        <w:rPr>
          <w:rFonts w:asciiTheme="minorHAnsi" w:hAnsiTheme="minorHAnsi" w:cstheme="minorHAnsi"/>
        </w:rPr>
        <w:t xml:space="preserve"> a series of 30-45 second videos to be used both on our website and on social media</w:t>
      </w:r>
      <w:r>
        <w:rPr>
          <w:rFonts w:asciiTheme="minorHAnsi" w:hAnsiTheme="minorHAnsi" w:cstheme="minorHAnsi"/>
        </w:rPr>
        <w:t>.</w:t>
      </w:r>
    </w:p>
    <w:p w14:paraId="5B29780F" w14:textId="349BDA33" w:rsidR="00A17FB8" w:rsidRPr="000773CC" w:rsidRDefault="00A17FB8" w:rsidP="006E034F">
      <w:pPr>
        <w:pStyle w:val="ListParagraph"/>
        <w:numPr>
          <w:ilvl w:val="0"/>
          <w:numId w:val="6"/>
        </w:numPr>
        <w:rPr>
          <w:rFonts w:asciiTheme="minorHAnsi" w:hAnsiTheme="minorHAnsi" w:cstheme="minorHAnsi"/>
        </w:rPr>
      </w:pPr>
      <w:r w:rsidRPr="000773CC">
        <w:rPr>
          <w:rFonts w:asciiTheme="minorHAnsi" w:hAnsiTheme="minorHAnsi" w:cstheme="minorHAnsi"/>
        </w:rPr>
        <w:t>Print:</w:t>
      </w:r>
    </w:p>
    <w:p w14:paraId="5A0EAE31" w14:textId="7DA00C09" w:rsidR="00A17FB8" w:rsidRDefault="000773CC" w:rsidP="006E034F">
      <w:pPr>
        <w:pStyle w:val="ListParagraph"/>
        <w:numPr>
          <w:ilvl w:val="0"/>
          <w:numId w:val="4"/>
        </w:numPr>
        <w:rPr>
          <w:rFonts w:asciiTheme="minorHAnsi" w:hAnsiTheme="minorHAnsi" w:cstheme="minorHAnsi"/>
        </w:rPr>
      </w:pPr>
      <w:r>
        <w:rPr>
          <w:rFonts w:asciiTheme="minorHAnsi" w:hAnsiTheme="minorHAnsi" w:cstheme="minorHAnsi"/>
        </w:rPr>
        <w:t>The “</w:t>
      </w:r>
      <w:r w:rsidR="00A17FB8">
        <w:rPr>
          <w:rFonts w:asciiTheme="minorHAnsi" w:hAnsiTheme="minorHAnsi" w:cstheme="minorHAnsi"/>
        </w:rPr>
        <w:t>Are You HKN?</w:t>
      </w:r>
      <w:r>
        <w:rPr>
          <w:rFonts w:asciiTheme="minorHAnsi" w:hAnsiTheme="minorHAnsi" w:cstheme="minorHAnsi"/>
        </w:rPr>
        <w:t>”</w:t>
      </w:r>
      <w:r w:rsidR="00A17FB8">
        <w:rPr>
          <w:rFonts w:asciiTheme="minorHAnsi" w:hAnsiTheme="minorHAnsi" w:cstheme="minorHAnsi"/>
        </w:rPr>
        <w:t xml:space="preserve"> Ad has been updated and is being developed in different sizes.  We will add this </w:t>
      </w:r>
      <w:r>
        <w:rPr>
          <w:rFonts w:asciiTheme="minorHAnsi" w:hAnsiTheme="minorHAnsi" w:cstheme="minorHAnsi"/>
        </w:rPr>
        <w:t xml:space="preserve">resource </w:t>
      </w:r>
      <w:r w:rsidR="00A17FB8">
        <w:rPr>
          <w:rFonts w:asciiTheme="minorHAnsi" w:hAnsiTheme="minorHAnsi" w:cstheme="minorHAnsi"/>
        </w:rPr>
        <w:t xml:space="preserve">to the library of IEEE Ads and ask Technical Societies </w:t>
      </w:r>
      <w:r>
        <w:rPr>
          <w:rFonts w:asciiTheme="minorHAnsi" w:hAnsiTheme="minorHAnsi" w:cstheme="minorHAnsi"/>
        </w:rPr>
        <w:t xml:space="preserve">with </w:t>
      </w:r>
      <w:r w:rsidR="00A17FB8">
        <w:rPr>
          <w:rFonts w:asciiTheme="minorHAnsi" w:hAnsiTheme="minorHAnsi" w:cstheme="minorHAnsi"/>
        </w:rPr>
        <w:t>who</w:t>
      </w:r>
      <w:r>
        <w:rPr>
          <w:rFonts w:asciiTheme="minorHAnsi" w:hAnsiTheme="minorHAnsi" w:cstheme="minorHAnsi"/>
        </w:rPr>
        <w:t>m</w:t>
      </w:r>
      <w:r w:rsidR="00A17FB8">
        <w:rPr>
          <w:rFonts w:asciiTheme="minorHAnsi" w:hAnsiTheme="minorHAnsi" w:cstheme="minorHAnsi"/>
        </w:rPr>
        <w:t xml:space="preserve"> we are working to use </w:t>
      </w:r>
      <w:r>
        <w:rPr>
          <w:rFonts w:asciiTheme="minorHAnsi" w:hAnsiTheme="minorHAnsi" w:cstheme="minorHAnsi"/>
        </w:rPr>
        <w:t>an</w:t>
      </w:r>
      <w:r w:rsidR="00A17FB8">
        <w:rPr>
          <w:rFonts w:asciiTheme="minorHAnsi" w:hAnsiTheme="minorHAnsi" w:cstheme="minorHAnsi"/>
        </w:rPr>
        <w:t xml:space="preserve"> ad when possible to help us identify and reconnect with our alumni.</w:t>
      </w:r>
    </w:p>
    <w:p w14:paraId="16FBD520" w14:textId="4C987CBD" w:rsidR="00A17FB8" w:rsidRPr="00A17FB8" w:rsidRDefault="000773CC" w:rsidP="006E034F">
      <w:pPr>
        <w:pStyle w:val="ListParagraph"/>
        <w:numPr>
          <w:ilvl w:val="0"/>
          <w:numId w:val="4"/>
        </w:numPr>
        <w:rPr>
          <w:rFonts w:asciiTheme="minorHAnsi" w:hAnsiTheme="minorHAnsi" w:cstheme="minorHAnsi"/>
        </w:rPr>
      </w:pPr>
      <w:r>
        <w:rPr>
          <w:rFonts w:asciiTheme="minorHAnsi" w:hAnsiTheme="minorHAnsi" w:cstheme="minorHAnsi"/>
        </w:rPr>
        <w:t>We are d</w:t>
      </w:r>
      <w:r w:rsidR="00A17FB8">
        <w:rPr>
          <w:rFonts w:asciiTheme="minorHAnsi" w:hAnsiTheme="minorHAnsi" w:cstheme="minorHAnsi"/>
        </w:rPr>
        <w:t>eveloping an “I make an Impact” testimonial campaign.  These testimonials will be used on our web</w:t>
      </w:r>
      <w:r w:rsidR="003746ED">
        <w:rPr>
          <w:rFonts w:asciiTheme="minorHAnsi" w:hAnsiTheme="minorHAnsi" w:cstheme="minorHAnsi"/>
        </w:rPr>
        <w:t xml:space="preserve">site, social media, </w:t>
      </w:r>
      <w:r w:rsidR="003746ED" w:rsidRPr="000773CC">
        <w:rPr>
          <w:rFonts w:asciiTheme="minorHAnsi" w:hAnsiTheme="minorHAnsi" w:cstheme="minorHAnsi"/>
          <w:i/>
        </w:rPr>
        <w:t>THE BRIDGE</w:t>
      </w:r>
      <w:r w:rsidR="003746ED">
        <w:rPr>
          <w:rFonts w:asciiTheme="minorHAnsi" w:hAnsiTheme="minorHAnsi" w:cstheme="minorHAnsi"/>
        </w:rPr>
        <w:t>, and in our newsletters.</w:t>
      </w:r>
    </w:p>
    <w:p w14:paraId="2676A789" w14:textId="34180EE0" w:rsidR="00A17FB8" w:rsidRPr="003746ED" w:rsidRDefault="000773CC" w:rsidP="006E034F">
      <w:pPr>
        <w:pStyle w:val="ListParagraph"/>
        <w:numPr>
          <w:ilvl w:val="0"/>
          <w:numId w:val="4"/>
        </w:numPr>
        <w:rPr>
          <w:rFonts w:asciiTheme="minorHAnsi" w:hAnsiTheme="minorHAnsi" w:cstheme="minorHAnsi"/>
        </w:rPr>
      </w:pPr>
      <w:r>
        <w:rPr>
          <w:rFonts w:asciiTheme="minorHAnsi" w:hAnsiTheme="minorHAnsi" w:cstheme="minorHAnsi"/>
        </w:rPr>
        <w:t>We are preparing a c</w:t>
      </w:r>
      <w:r w:rsidR="003746ED">
        <w:rPr>
          <w:rFonts w:asciiTheme="minorHAnsi" w:hAnsiTheme="minorHAnsi" w:cstheme="minorHAnsi"/>
        </w:rPr>
        <w:t>ustomizable digital tri-fold brochure for HKN Chapters to use in their recruiting and promotions.  One panel will be customizable to allow each chapter to add their own information.</w:t>
      </w:r>
    </w:p>
    <w:p w14:paraId="7E521AAA" w14:textId="35BB15D6" w:rsidR="0048670F" w:rsidRDefault="0048670F" w:rsidP="00A04ABC">
      <w:pPr>
        <w:rPr>
          <w:rFonts w:asciiTheme="minorHAnsi" w:hAnsiTheme="minorHAnsi" w:cstheme="minorHAnsi"/>
        </w:rPr>
      </w:pPr>
      <w:r>
        <w:rPr>
          <w:rFonts w:asciiTheme="minorHAnsi" w:hAnsiTheme="minorHAnsi" w:cstheme="minorHAnsi"/>
        </w:rPr>
        <w:t>Examples for videos are given in agenda links.</w:t>
      </w:r>
    </w:p>
    <w:p w14:paraId="29ADBD17" w14:textId="70631D7D" w:rsidR="00A04ABC" w:rsidRPr="000751B6" w:rsidRDefault="00A04ABC" w:rsidP="00A04ABC">
      <w:pPr>
        <w:rPr>
          <w:rFonts w:asciiTheme="minorHAnsi" w:hAnsiTheme="minorHAnsi" w:cstheme="minorHAnsi"/>
        </w:rPr>
      </w:pPr>
      <w:r w:rsidRPr="000751B6">
        <w:rPr>
          <w:rFonts w:asciiTheme="minorHAnsi" w:hAnsiTheme="minorHAnsi" w:cstheme="minorHAnsi"/>
        </w:rPr>
        <w:t>(</w:t>
      </w:r>
      <w:r>
        <w:rPr>
          <w:rFonts w:asciiTheme="minorHAnsi" w:hAnsiTheme="minorHAnsi" w:cstheme="minorHAnsi"/>
        </w:rPr>
        <w:t xml:space="preserve">Reference agenda item </w:t>
      </w:r>
      <w:r w:rsidR="00D7175B">
        <w:rPr>
          <w:rFonts w:asciiTheme="minorHAnsi" w:hAnsiTheme="minorHAnsi" w:cstheme="minorHAnsi"/>
        </w:rPr>
        <w:t>7</w:t>
      </w:r>
      <w:r w:rsidRPr="000751B6">
        <w:rPr>
          <w:rFonts w:asciiTheme="minorHAnsi" w:hAnsiTheme="minorHAnsi" w:cstheme="minorHAnsi"/>
        </w:rPr>
        <w:t xml:space="preserve">) </w:t>
      </w:r>
    </w:p>
    <w:p w14:paraId="093BD820" w14:textId="77777777" w:rsidR="004329B1" w:rsidRPr="000751B6" w:rsidRDefault="004329B1" w:rsidP="0083656E">
      <w:pPr>
        <w:pStyle w:val="ListParagraph"/>
        <w:ind w:left="0"/>
        <w:rPr>
          <w:rFonts w:asciiTheme="minorHAnsi" w:hAnsiTheme="minorHAnsi" w:cstheme="minorHAnsi"/>
          <w:b/>
          <w:u w:val="single"/>
        </w:rPr>
      </w:pPr>
    </w:p>
    <w:p w14:paraId="4A003324" w14:textId="7407F57D" w:rsidR="003746ED" w:rsidRDefault="003746ED" w:rsidP="0083656E">
      <w:pPr>
        <w:pStyle w:val="ListParagraph"/>
        <w:ind w:left="0"/>
        <w:rPr>
          <w:rFonts w:asciiTheme="minorHAnsi" w:hAnsiTheme="minorHAnsi" w:cstheme="minorHAnsi"/>
          <w:b/>
          <w:u w:val="single"/>
        </w:rPr>
      </w:pPr>
      <w:r>
        <w:rPr>
          <w:rFonts w:asciiTheme="minorHAnsi" w:hAnsiTheme="minorHAnsi" w:cstheme="minorHAnsi"/>
          <w:b/>
          <w:u w:val="single"/>
        </w:rPr>
        <w:t>8. MGA Alignment</w:t>
      </w:r>
    </w:p>
    <w:p w14:paraId="7061AE39" w14:textId="3278058D" w:rsidR="003746ED" w:rsidRPr="003746ED" w:rsidRDefault="003746ED" w:rsidP="0083656E">
      <w:pPr>
        <w:pStyle w:val="ListParagraph"/>
        <w:ind w:left="0"/>
        <w:rPr>
          <w:rFonts w:asciiTheme="minorHAnsi" w:hAnsiTheme="minorHAnsi" w:cstheme="minorHAnsi"/>
        </w:rPr>
      </w:pPr>
      <w:r>
        <w:rPr>
          <w:rFonts w:asciiTheme="minorHAnsi" w:hAnsiTheme="minorHAnsi" w:cstheme="minorHAnsi"/>
        </w:rPr>
        <w:t>Ron Jensen reported</w:t>
      </w:r>
      <w:r w:rsidR="00F65575">
        <w:rPr>
          <w:rFonts w:asciiTheme="minorHAnsi" w:hAnsiTheme="minorHAnsi" w:cstheme="minorHAnsi"/>
        </w:rPr>
        <w:t xml:space="preserve"> on the sta</w:t>
      </w:r>
      <w:r w:rsidR="002850A3">
        <w:rPr>
          <w:rFonts w:asciiTheme="minorHAnsi" w:hAnsiTheme="minorHAnsi" w:cstheme="minorHAnsi"/>
        </w:rPr>
        <w:t>t</w:t>
      </w:r>
      <w:r w:rsidR="00F65575">
        <w:rPr>
          <w:rFonts w:asciiTheme="minorHAnsi" w:hAnsiTheme="minorHAnsi" w:cstheme="minorHAnsi"/>
        </w:rPr>
        <w:t xml:space="preserve">us </w:t>
      </w:r>
      <w:r w:rsidR="002850A3">
        <w:rPr>
          <w:rFonts w:asciiTheme="minorHAnsi" w:hAnsiTheme="minorHAnsi" w:cstheme="minorHAnsi"/>
        </w:rPr>
        <w:t xml:space="preserve">of tools for HKN chapters and </w:t>
      </w:r>
      <w:proofErr w:type="gramStart"/>
      <w:r w:rsidR="002850A3">
        <w:rPr>
          <w:rFonts w:asciiTheme="minorHAnsi" w:hAnsiTheme="minorHAnsi" w:cstheme="minorHAnsi"/>
        </w:rPr>
        <w:t>advisors.</w:t>
      </w:r>
      <w:r w:rsidR="00912C7B">
        <w:rPr>
          <w:rFonts w:asciiTheme="minorHAnsi" w:hAnsiTheme="minorHAnsi" w:cstheme="minorHAnsi"/>
        </w:rPr>
        <w:t>.</w:t>
      </w:r>
      <w:proofErr w:type="gramEnd"/>
      <w:r>
        <w:rPr>
          <w:rFonts w:asciiTheme="minorHAnsi" w:hAnsiTheme="minorHAnsi" w:cstheme="minorHAnsi"/>
        </w:rPr>
        <w:t xml:space="preserve"> </w:t>
      </w:r>
    </w:p>
    <w:p w14:paraId="022417A8" w14:textId="77777777" w:rsidR="003746ED" w:rsidRDefault="003746ED" w:rsidP="0083656E">
      <w:pPr>
        <w:pStyle w:val="ListParagraph"/>
        <w:ind w:left="0"/>
        <w:rPr>
          <w:rFonts w:asciiTheme="minorHAnsi" w:hAnsiTheme="minorHAnsi" w:cstheme="minorHAnsi"/>
          <w:b/>
          <w:u w:val="single"/>
        </w:rPr>
      </w:pPr>
    </w:p>
    <w:p w14:paraId="464CEAB8" w14:textId="2B898B90" w:rsidR="003746ED" w:rsidRDefault="00C76C51" w:rsidP="0083656E">
      <w:pPr>
        <w:pStyle w:val="ListParagraph"/>
        <w:ind w:left="0"/>
        <w:rPr>
          <w:rFonts w:asciiTheme="minorHAnsi" w:hAnsiTheme="minorHAnsi" w:cstheme="minorHAnsi"/>
          <w:b/>
          <w:u w:val="single"/>
        </w:rPr>
      </w:pPr>
      <w:r>
        <w:rPr>
          <w:rFonts w:asciiTheme="minorHAnsi" w:hAnsiTheme="minorHAnsi" w:cstheme="minorHAnsi"/>
          <w:b/>
          <w:u w:val="single"/>
        </w:rPr>
        <w:t>9</w:t>
      </w:r>
      <w:r w:rsidR="006B720B">
        <w:rPr>
          <w:rFonts w:asciiTheme="minorHAnsi" w:hAnsiTheme="minorHAnsi" w:cstheme="minorHAnsi"/>
          <w:b/>
          <w:u w:val="single"/>
        </w:rPr>
        <w:t xml:space="preserve">. </w:t>
      </w:r>
      <w:r w:rsidR="003746ED">
        <w:rPr>
          <w:rFonts w:asciiTheme="minorHAnsi" w:hAnsiTheme="minorHAnsi" w:cstheme="minorHAnsi"/>
          <w:b/>
          <w:u w:val="single"/>
        </w:rPr>
        <w:t>Ritual Committee</w:t>
      </w:r>
    </w:p>
    <w:p w14:paraId="56BBDFF7" w14:textId="06F89666" w:rsidR="003746ED" w:rsidRDefault="003746ED" w:rsidP="0083656E">
      <w:pPr>
        <w:pStyle w:val="ListParagraph"/>
        <w:ind w:left="0"/>
        <w:rPr>
          <w:rFonts w:asciiTheme="minorHAnsi" w:hAnsiTheme="minorHAnsi" w:cstheme="minorHAnsi"/>
        </w:rPr>
      </w:pPr>
      <w:r>
        <w:rPr>
          <w:rFonts w:asciiTheme="minorHAnsi" w:hAnsiTheme="minorHAnsi" w:cstheme="minorHAnsi"/>
        </w:rPr>
        <w:t>Michael Benson reported on the work of the Ritual Committee.</w:t>
      </w:r>
    </w:p>
    <w:p w14:paraId="09AE7C2F" w14:textId="5F9DC08B" w:rsidR="003746ED" w:rsidRDefault="003746ED" w:rsidP="0083656E">
      <w:pPr>
        <w:pStyle w:val="ListParagraph"/>
        <w:ind w:left="0"/>
        <w:rPr>
          <w:rFonts w:asciiTheme="minorHAnsi" w:hAnsiTheme="minorHAnsi" w:cstheme="minorHAnsi"/>
        </w:rPr>
      </w:pPr>
      <w:r>
        <w:rPr>
          <w:rFonts w:asciiTheme="minorHAnsi" w:hAnsiTheme="minorHAnsi" w:cstheme="minorHAnsi"/>
        </w:rPr>
        <w:t>Projects in development</w:t>
      </w:r>
      <w:r w:rsidR="00912C7B">
        <w:rPr>
          <w:rFonts w:asciiTheme="minorHAnsi" w:hAnsiTheme="minorHAnsi" w:cstheme="minorHAnsi"/>
        </w:rPr>
        <w:t xml:space="preserve"> include the following</w:t>
      </w:r>
      <w:r>
        <w:rPr>
          <w:rFonts w:asciiTheme="minorHAnsi" w:hAnsiTheme="minorHAnsi" w:cstheme="minorHAnsi"/>
        </w:rPr>
        <w:t>:</w:t>
      </w:r>
    </w:p>
    <w:p w14:paraId="5FAC4B5D" w14:textId="0ACFFA18" w:rsidR="003746ED" w:rsidRDefault="003746ED" w:rsidP="006E034F">
      <w:pPr>
        <w:pStyle w:val="ListParagraph"/>
        <w:numPr>
          <w:ilvl w:val="0"/>
          <w:numId w:val="5"/>
        </w:numPr>
        <w:ind w:left="720"/>
        <w:rPr>
          <w:rFonts w:asciiTheme="minorHAnsi" w:hAnsiTheme="minorHAnsi" w:cstheme="minorHAnsi"/>
        </w:rPr>
      </w:pPr>
      <w:r>
        <w:rPr>
          <w:rFonts w:asciiTheme="minorHAnsi" w:hAnsiTheme="minorHAnsi" w:cstheme="minorHAnsi"/>
        </w:rPr>
        <w:t>Best Practices</w:t>
      </w:r>
    </w:p>
    <w:p w14:paraId="67BA0EAF" w14:textId="52B81990" w:rsidR="003746ED" w:rsidRDefault="003746ED" w:rsidP="006E034F">
      <w:pPr>
        <w:pStyle w:val="ListParagraph"/>
        <w:numPr>
          <w:ilvl w:val="0"/>
          <w:numId w:val="5"/>
        </w:numPr>
        <w:ind w:left="720"/>
        <w:rPr>
          <w:rFonts w:asciiTheme="minorHAnsi" w:hAnsiTheme="minorHAnsi" w:cstheme="minorHAnsi"/>
        </w:rPr>
      </w:pPr>
      <w:r>
        <w:rPr>
          <w:rFonts w:asciiTheme="minorHAnsi" w:hAnsiTheme="minorHAnsi" w:cstheme="minorHAnsi"/>
        </w:rPr>
        <w:t>Chapter Officers Handbook</w:t>
      </w:r>
    </w:p>
    <w:p w14:paraId="7BB995BB" w14:textId="6A227047" w:rsidR="003746ED" w:rsidRDefault="007112A4" w:rsidP="006E034F">
      <w:pPr>
        <w:pStyle w:val="ListParagraph"/>
        <w:numPr>
          <w:ilvl w:val="0"/>
          <w:numId w:val="5"/>
        </w:numPr>
        <w:ind w:left="720"/>
        <w:rPr>
          <w:rFonts w:asciiTheme="minorHAnsi" w:hAnsiTheme="minorHAnsi" w:cstheme="minorHAnsi"/>
        </w:rPr>
      </w:pPr>
      <w:r>
        <w:rPr>
          <w:rFonts w:asciiTheme="minorHAnsi" w:hAnsiTheme="minorHAnsi" w:cstheme="minorHAnsi"/>
        </w:rPr>
        <w:t>A “Passing the Gavel” Officer Installation/transition ceremony</w:t>
      </w:r>
      <w:r w:rsidR="009D55E5">
        <w:rPr>
          <w:rFonts w:asciiTheme="minorHAnsi" w:hAnsiTheme="minorHAnsi" w:cstheme="minorHAnsi"/>
        </w:rPr>
        <w:t>.</w:t>
      </w:r>
    </w:p>
    <w:p w14:paraId="7720B861" w14:textId="6075D2BC" w:rsidR="007112A4" w:rsidRDefault="00912C7B" w:rsidP="007112A4">
      <w:pPr>
        <w:rPr>
          <w:rFonts w:asciiTheme="minorHAnsi" w:hAnsiTheme="minorHAnsi" w:cstheme="minorHAnsi"/>
        </w:rPr>
      </w:pPr>
      <w:r>
        <w:rPr>
          <w:rFonts w:asciiTheme="minorHAnsi" w:hAnsiTheme="minorHAnsi" w:cstheme="minorHAnsi"/>
        </w:rPr>
        <w:t>The m</w:t>
      </w:r>
      <w:r w:rsidR="007112A4">
        <w:rPr>
          <w:rFonts w:asciiTheme="minorHAnsi" w:hAnsiTheme="minorHAnsi" w:cstheme="minorHAnsi"/>
        </w:rPr>
        <w:t xml:space="preserve">onthly Chapter Officers calls </w:t>
      </w:r>
      <w:r>
        <w:rPr>
          <w:rFonts w:asciiTheme="minorHAnsi" w:hAnsiTheme="minorHAnsi" w:cstheme="minorHAnsi"/>
        </w:rPr>
        <w:t>are continuing;</w:t>
      </w:r>
      <w:r w:rsidR="007112A4">
        <w:rPr>
          <w:rFonts w:asciiTheme="minorHAnsi" w:hAnsiTheme="minorHAnsi" w:cstheme="minorHAnsi"/>
        </w:rPr>
        <w:t xml:space="preserve"> the next call will be on </w:t>
      </w:r>
      <w:r>
        <w:rPr>
          <w:rFonts w:asciiTheme="minorHAnsi" w:hAnsiTheme="minorHAnsi" w:cstheme="minorHAnsi"/>
        </w:rPr>
        <w:t>30 July at 3</w:t>
      </w:r>
      <w:r w:rsidR="00B96AED">
        <w:rPr>
          <w:rFonts w:asciiTheme="minorHAnsi" w:hAnsiTheme="minorHAnsi" w:cstheme="minorHAnsi"/>
        </w:rPr>
        <w:t xml:space="preserve"> </w:t>
      </w:r>
      <w:r>
        <w:rPr>
          <w:rFonts w:asciiTheme="minorHAnsi" w:hAnsiTheme="minorHAnsi" w:cstheme="minorHAnsi"/>
        </w:rPr>
        <w:t>pm (E</w:t>
      </w:r>
      <w:r w:rsidR="00B96AED">
        <w:rPr>
          <w:rFonts w:asciiTheme="minorHAnsi" w:hAnsiTheme="minorHAnsi" w:cstheme="minorHAnsi"/>
        </w:rPr>
        <w:t>D</w:t>
      </w:r>
      <w:r>
        <w:rPr>
          <w:rFonts w:asciiTheme="minorHAnsi" w:hAnsiTheme="minorHAnsi" w:cstheme="minorHAnsi"/>
        </w:rPr>
        <w:t xml:space="preserve">T) and </w:t>
      </w:r>
      <w:r w:rsidR="0063567A">
        <w:rPr>
          <w:rFonts w:asciiTheme="minorHAnsi" w:hAnsiTheme="minorHAnsi" w:cstheme="minorHAnsi"/>
        </w:rPr>
        <w:t>the August call will</w:t>
      </w:r>
      <w:r w:rsidR="00B96AED">
        <w:rPr>
          <w:rFonts w:asciiTheme="minorHAnsi" w:hAnsiTheme="minorHAnsi" w:cstheme="minorHAnsi"/>
        </w:rPr>
        <w:t xml:space="preserve"> be on 22 August at 6:00 pm (EDT</w:t>
      </w:r>
      <w:r>
        <w:rPr>
          <w:rFonts w:asciiTheme="minorHAnsi" w:hAnsiTheme="minorHAnsi" w:cstheme="minorHAnsi"/>
        </w:rPr>
        <w:t>).  M</w:t>
      </w:r>
      <w:r w:rsidR="0063567A">
        <w:rPr>
          <w:rFonts w:asciiTheme="minorHAnsi" w:hAnsiTheme="minorHAnsi" w:cstheme="minorHAnsi"/>
        </w:rPr>
        <w:t>embers of the Board of Governors are invited and encouraged to attend.</w:t>
      </w:r>
    </w:p>
    <w:p w14:paraId="56D761A4" w14:textId="1746F2F6" w:rsidR="0063567A" w:rsidRDefault="0063567A" w:rsidP="007112A4">
      <w:pPr>
        <w:rPr>
          <w:rFonts w:asciiTheme="minorHAnsi" w:hAnsiTheme="minorHAnsi" w:cstheme="minorHAnsi"/>
        </w:rPr>
      </w:pPr>
    </w:p>
    <w:p w14:paraId="17E38BA1" w14:textId="564E64D6" w:rsidR="0063567A" w:rsidRDefault="0063567A" w:rsidP="007112A4">
      <w:pPr>
        <w:rPr>
          <w:rFonts w:asciiTheme="minorHAnsi" w:hAnsiTheme="minorHAnsi" w:cstheme="minorHAnsi"/>
        </w:rPr>
      </w:pPr>
      <w:r>
        <w:rPr>
          <w:rFonts w:asciiTheme="minorHAnsi" w:hAnsiTheme="minorHAnsi" w:cstheme="minorHAnsi"/>
        </w:rPr>
        <w:lastRenderedPageBreak/>
        <w:t>The Chapter Operations template will be updated and available for review one week prior (August 16) to our next meeting</w:t>
      </w:r>
      <w:r w:rsidR="008935C8">
        <w:rPr>
          <w:rFonts w:asciiTheme="minorHAnsi" w:hAnsiTheme="minorHAnsi" w:cstheme="minorHAnsi"/>
        </w:rPr>
        <w:t xml:space="preserve"> (August 23), </w:t>
      </w:r>
      <w:r>
        <w:rPr>
          <w:rFonts w:asciiTheme="minorHAnsi" w:hAnsiTheme="minorHAnsi" w:cstheme="minorHAnsi"/>
        </w:rPr>
        <w:t>and will be on the agenda for approval.</w:t>
      </w:r>
    </w:p>
    <w:p w14:paraId="5676711D" w14:textId="71C5A0D3" w:rsidR="009D55E5" w:rsidRPr="000751B6" w:rsidRDefault="009D55E5" w:rsidP="009D55E5">
      <w:pPr>
        <w:rPr>
          <w:rFonts w:asciiTheme="minorHAnsi" w:hAnsiTheme="minorHAnsi" w:cstheme="minorHAnsi"/>
        </w:rPr>
      </w:pPr>
      <w:r>
        <w:rPr>
          <w:rFonts w:asciiTheme="minorHAnsi" w:hAnsiTheme="minorHAnsi" w:cstheme="minorHAnsi"/>
        </w:rPr>
        <w:t xml:space="preserve"> </w:t>
      </w:r>
      <w:r w:rsidRPr="000751B6">
        <w:rPr>
          <w:rFonts w:asciiTheme="minorHAnsi" w:hAnsiTheme="minorHAnsi" w:cstheme="minorHAnsi"/>
        </w:rPr>
        <w:t>(</w:t>
      </w:r>
      <w:r w:rsidR="00D7175B">
        <w:rPr>
          <w:rFonts w:asciiTheme="minorHAnsi" w:hAnsiTheme="minorHAnsi" w:cstheme="minorHAnsi"/>
        </w:rPr>
        <w:t>Reference agenda item 10</w:t>
      </w:r>
      <w:r w:rsidRPr="000751B6">
        <w:rPr>
          <w:rFonts w:asciiTheme="minorHAnsi" w:hAnsiTheme="minorHAnsi" w:cstheme="minorHAnsi"/>
        </w:rPr>
        <w:t xml:space="preserve">) </w:t>
      </w:r>
    </w:p>
    <w:p w14:paraId="4FD3B7CE" w14:textId="77777777" w:rsidR="007B1D84" w:rsidRDefault="007B1D84" w:rsidP="007B1D84">
      <w:pPr>
        <w:rPr>
          <w:rFonts w:asciiTheme="minorHAnsi" w:hAnsiTheme="minorHAnsi" w:cstheme="minorHAnsi"/>
        </w:rPr>
      </w:pPr>
    </w:p>
    <w:p w14:paraId="083F3673" w14:textId="77777777" w:rsidR="007B1D84" w:rsidRDefault="007B1D84" w:rsidP="007B1D84">
      <w:pPr>
        <w:pStyle w:val="ListParagraph"/>
        <w:ind w:left="0"/>
        <w:rPr>
          <w:rFonts w:asciiTheme="minorHAnsi" w:hAnsiTheme="minorHAnsi" w:cstheme="minorHAnsi"/>
          <w:b/>
          <w:u w:val="single"/>
        </w:rPr>
      </w:pPr>
      <w:r>
        <w:rPr>
          <w:rFonts w:asciiTheme="minorHAnsi" w:hAnsiTheme="minorHAnsi" w:cstheme="minorHAnsi"/>
          <w:b/>
          <w:u w:val="single"/>
        </w:rPr>
        <w:t>10. Founders Day</w:t>
      </w:r>
    </w:p>
    <w:p w14:paraId="7C18A0BB" w14:textId="77777777" w:rsidR="007B1D84" w:rsidRDefault="007B1D84" w:rsidP="007B1D84">
      <w:pPr>
        <w:pStyle w:val="ListParagraph"/>
        <w:ind w:left="0"/>
        <w:rPr>
          <w:rFonts w:asciiTheme="minorHAnsi" w:hAnsiTheme="minorHAnsi" w:cstheme="minorHAnsi"/>
        </w:rPr>
      </w:pPr>
      <w:r>
        <w:rPr>
          <w:rFonts w:asciiTheme="minorHAnsi" w:hAnsiTheme="minorHAnsi" w:cstheme="minorHAnsi"/>
        </w:rPr>
        <w:t>Katie Lewis reported on the plans for Founders Day 2018.</w:t>
      </w:r>
    </w:p>
    <w:p w14:paraId="57DB26A9" w14:textId="77777777" w:rsidR="007B1D84" w:rsidRDefault="007B1D84" w:rsidP="007B1D84">
      <w:pPr>
        <w:pStyle w:val="ListParagraph"/>
        <w:ind w:left="0"/>
        <w:rPr>
          <w:rFonts w:asciiTheme="minorHAnsi" w:hAnsiTheme="minorHAnsi" w:cstheme="minorHAnsi"/>
        </w:rPr>
      </w:pPr>
      <w:r>
        <w:rPr>
          <w:rFonts w:asciiTheme="minorHAnsi" w:hAnsiTheme="minorHAnsi" w:cstheme="minorHAnsi"/>
        </w:rPr>
        <w:t xml:space="preserve">A presentation will be made to the Chapter Leaders on the 30 July conference call to review plans and get feedback.  Plans include:  </w:t>
      </w:r>
    </w:p>
    <w:p w14:paraId="0D66FDA2" w14:textId="77777777" w:rsidR="007B1D84" w:rsidRDefault="007B1D84" w:rsidP="006E034F">
      <w:pPr>
        <w:pStyle w:val="ListParagraph"/>
        <w:numPr>
          <w:ilvl w:val="0"/>
          <w:numId w:val="7"/>
        </w:numPr>
        <w:ind w:left="720"/>
        <w:rPr>
          <w:rFonts w:asciiTheme="minorHAnsi" w:hAnsiTheme="minorHAnsi" w:cstheme="minorHAnsi"/>
        </w:rPr>
      </w:pPr>
      <w:r>
        <w:rPr>
          <w:rFonts w:asciiTheme="minorHAnsi" w:hAnsiTheme="minorHAnsi" w:cstheme="minorHAnsi"/>
        </w:rPr>
        <w:t>Social Media postings, event announcement, pre-scheduled posts</w:t>
      </w:r>
    </w:p>
    <w:p w14:paraId="431CFA55" w14:textId="77777777" w:rsidR="007B1D84" w:rsidRDefault="007B1D84" w:rsidP="006E034F">
      <w:pPr>
        <w:pStyle w:val="ListParagraph"/>
        <w:numPr>
          <w:ilvl w:val="0"/>
          <w:numId w:val="7"/>
        </w:numPr>
        <w:ind w:left="720"/>
        <w:rPr>
          <w:rFonts w:asciiTheme="minorHAnsi" w:hAnsiTheme="minorHAnsi" w:cstheme="minorHAnsi"/>
        </w:rPr>
      </w:pPr>
      <w:r>
        <w:rPr>
          <w:rFonts w:asciiTheme="minorHAnsi" w:hAnsiTheme="minorHAnsi" w:cstheme="minorHAnsi"/>
        </w:rPr>
        <w:t>HKN Website</w:t>
      </w:r>
    </w:p>
    <w:p w14:paraId="49BC577C" w14:textId="77777777" w:rsidR="007B1D84" w:rsidRDefault="007B1D84" w:rsidP="006E034F">
      <w:pPr>
        <w:pStyle w:val="ListParagraph"/>
        <w:numPr>
          <w:ilvl w:val="0"/>
          <w:numId w:val="7"/>
        </w:numPr>
        <w:ind w:left="720"/>
        <w:rPr>
          <w:rFonts w:asciiTheme="minorHAnsi" w:hAnsiTheme="minorHAnsi" w:cstheme="minorHAnsi"/>
        </w:rPr>
      </w:pPr>
      <w:r>
        <w:rPr>
          <w:rFonts w:asciiTheme="minorHAnsi" w:hAnsiTheme="minorHAnsi" w:cstheme="minorHAnsi"/>
        </w:rPr>
        <w:t>Article for THE BRIDGE</w:t>
      </w:r>
    </w:p>
    <w:p w14:paraId="59750A42" w14:textId="77777777" w:rsidR="007B1D84" w:rsidRDefault="007B1D84" w:rsidP="006E034F">
      <w:pPr>
        <w:pStyle w:val="ListParagraph"/>
        <w:numPr>
          <w:ilvl w:val="0"/>
          <w:numId w:val="7"/>
        </w:numPr>
        <w:ind w:left="720"/>
        <w:rPr>
          <w:rFonts w:asciiTheme="minorHAnsi" w:hAnsiTheme="minorHAnsi" w:cstheme="minorHAnsi"/>
        </w:rPr>
      </w:pPr>
      <w:r>
        <w:rPr>
          <w:rFonts w:asciiTheme="minorHAnsi" w:hAnsiTheme="minorHAnsi" w:cstheme="minorHAnsi"/>
        </w:rPr>
        <w:t>Contest</w:t>
      </w:r>
    </w:p>
    <w:p w14:paraId="7A177A7D" w14:textId="77777777" w:rsidR="007B1D84" w:rsidRDefault="007B1D84" w:rsidP="006E034F">
      <w:pPr>
        <w:pStyle w:val="ListParagraph"/>
        <w:numPr>
          <w:ilvl w:val="0"/>
          <w:numId w:val="7"/>
        </w:numPr>
        <w:ind w:left="720"/>
        <w:rPr>
          <w:rFonts w:asciiTheme="minorHAnsi" w:hAnsiTheme="minorHAnsi" w:cstheme="minorHAnsi"/>
        </w:rPr>
      </w:pPr>
      <w:r>
        <w:rPr>
          <w:rFonts w:asciiTheme="minorHAnsi" w:hAnsiTheme="minorHAnsi" w:cstheme="minorHAnsi"/>
        </w:rPr>
        <w:t xml:space="preserve">Engage the Regional Governors. </w:t>
      </w:r>
    </w:p>
    <w:p w14:paraId="5FC65632" w14:textId="4D8679EA" w:rsidR="007B1D84" w:rsidRPr="007B1D84" w:rsidRDefault="007B1D84" w:rsidP="007B1D84">
      <w:pPr>
        <w:rPr>
          <w:rFonts w:asciiTheme="minorHAnsi" w:hAnsiTheme="minorHAnsi" w:cstheme="minorHAnsi"/>
        </w:rPr>
      </w:pPr>
      <w:r>
        <w:rPr>
          <w:rFonts w:asciiTheme="minorHAnsi" w:hAnsiTheme="minorHAnsi" w:cstheme="minorHAnsi"/>
        </w:rPr>
        <w:t xml:space="preserve"> </w:t>
      </w:r>
      <w:r w:rsidRPr="007B1D84">
        <w:rPr>
          <w:rFonts w:asciiTheme="minorHAnsi" w:hAnsiTheme="minorHAnsi" w:cstheme="minorHAnsi"/>
        </w:rPr>
        <w:t xml:space="preserve">(Reference agenda item </w:t>
      </w:r>
      <w:r w:rsidR="00D7175B">
        <w:rPr>
          <w:rFonts w:asciiTheme="minorHAnsi" w:hAnsiTheme="minorHAnsi" w:cstheme="minorHAnsi"/>
        </w:rPr>
        <w:t>11</w:t>
      </w:r>
      <w:r w:rsidRPr="007B1D84">
        <w:rPr>
          <w:rFonts w:asciiTheme="minorHAnsi" w:hAnsiTheme="minorHAnsi" w:cstheme="minorHAnsi"/>
        </w:rPr>
        <w:t xml:space="preserve">) </w:t>
      </w:r>
    </w:p>
    <w:p w14:paraId="3087CECD" w14:textId="2B0FB366" w:rsidR="0063567A" w:rsidRDefault="0063567A" w:rsidP="007112A4">
      <w:pPr>
        <w:rPr>
          <w:rFonts w:asciiTheme="minorHAnsi" w:hAnsiTheme="minorHAnsi" w:cstheme="minorHAnsi"/>
        </w:rPr>
      </w:pPr>
    </w:p>
    <w:p w14:paraId="29A08C33" w14:textId="4CB2AAF2" w:rsidR="0063567A" w:rsidRDefault="007B1D84" w:rsidP="0083656E">
      <w:pPr>
        <w:pStyle w:val="ListParagraph"/>
        <w:ind w:left="0"/>
        <w:rPr>
          <w:rFonts w:asciiTheme="minorHAnsi" w:hAnsiTheme="minorHAnsi" w:cstheme="minorHAnsi"/>
          <w:b/>
          <w:u w:val="single"/>
        </w:rPr>
      </w:pPr>
      <w:r>
        <w:rPr>
          <w:rFonts w:asciiTheme="minorHAnsi" w:hAnsiTheme="minorHAnsi" w:cstheme="minorHAnsi"/>
          <w:b/>
          <w:u w:val="single"/>
        </w:rPr>
        <w:t>11</w:t>
      </w:r>
      <w:r w:rsidR="0063567A">
        <w:rPr>
          <w:rFonts w:asciiTheme="minorHAnsi" w:hAnsiTheme="minorHAnsi" w:cstheme="minorHAnsi"/>
          <w:b/>
          <w:u w:val="single"/>
        </w:rPr>
        <w:t xml:space="preserve">. </w:t>
      </w:r>
      <w:r w:rsidR="002C2507">
        <w:rPr>
          <w:rFonts w:asciiTheme="minorHAnsi" w:hAnsiTheme="minorHAnsi" w:cstheme="minorHAnsi"/>
          <w:b/>
          <w:u w:val="single"/>
        </w:rPr>
        <w:t>Mock Induction</w:t>
      </w:r>
    </w:p>
    <w:p w14:paraId="359DDDA0" w14:textId="31F8B3F5" w:rsidR="0063567A" w:rsidRDefault="002C2507" w:rsidP="0083656E">
      <w:pPr>
        <w:pStyle w:val="ListParagraph"/>
        <w:ind w:left="0"/>
        <w:rPr>
          <w:rFonts w:asciiTheme="minorHAnsi" w:hAnsiTheme="minorHAnsi" w:cstheme="minorHAnsi"/>
        </w:rPr>
      </w:pPr>
      <w:r>
        <w:rPr>
          <w:rFonts w:asciiTheme="minorHAnsi" w:hAnsiTheme="minorHAnsi" w:cstheme="minorHAnsi"/>
        </w:rPr>
        <w:t xml:space="preserve">Steve Watkins presented the Mock Induction Ad Hoc Committee report on behalf of Amy Jones.  </w:t>
      </w:r>
    </w:p>
    <w:p w14:paraId="04DD1EF1" w14:textId="37A81B97" w:rsidR="002C2507" w:rsidRDefault="00D3120A" w:rsidP="0083656E">
      <w:pPr>
        <w:pStyle w:val="ListParagraph"/>
        <w:ind w:left="0"/>
        <w:rPr>
          <w:rFonts w:asciiTheme="minorHAnsi" w:hAnsiTheme="minorHAnsi" w:cstheme="minorHAnsi"/>
        </w:rPr>
      </w:pPr>
      <w:r>
        <w:rPr>
          <w:rFonts w:asciiTheme="minorHAnsi" w:hAnsiTheme="minorHAnsi" w:cstheme="minorHAnsi"/>
        </w:rPr>
        <w:t xml:space="preserve">The deliverables for the committee will be short video tutorials on key aspects of an induction and a longer video showing a complete model induction.  The raw footage has been provided by the Gamma Theta chapter and the tutorial scripts are in progress.  </w:t>
      </w:r>
    </w:p>
    <w:p w14:paraId="56371A24" w14:textId="0CEBF04C" w:rsidR="007B1D84" w:rsidRPr="007B1D84" w:rsidRDefault="00E201E7" w:rsidP="007B1D84">
      <w:pPr>
        <w:rPr>
          <w:rFonts w:asciiTheme="minorHAnsi" w:hAnsiTheme="minorHAnsi" w:cstheme="minorHAnsi"/>
        </w:rPr>
      </w:pPr>
      <w:r w:rsidRPr="007B1D84">
        <w:rPr>
          <w:rFonts w:asciiTheme="minorHAnsi" w:hAnsiTheme="minorHAnsi" w:cstheme="minorHAnsi"/>
        </w:rPr>
        <w:t xml:space="preserve"> </w:t>
      </w:r>
      <w:r w:rsidR="007B1D84" w:rsidRPr="007B1D84">
        <w:rPr>
          <w:rFonts w:asciiTheme="minorHAnsi" w:hAnsiTheme="minorHAnsi" w:cstheme="minorHAnsi"/>
        </w:rPr>
        <w:t xml:space="preserve">(Reference agenda item </w:t>
      </w:r>
      <w:r w:rsidR="00D7175B">
        <w:rPr>
          <w:rFonts w:asciiTheme="minorHAnsi" w:hAnsiTheme="minorHAnsi" w:cstheme="minorHAnsi"/>
        </w:rPr>
        <w:t>12</w:t>
      </w:r>
      <w:r w:rsidR="007B1D84" w:rsidRPr="007B1D84">
        <w:rPr>
          <w:rFonts w:asciiTheme="minorHAnsi" w:hAnsiTheme="minorHAnsi" w:cstheme="minorHAnsi"/>
        </w:rPr>
        <w:t xml:space="preserve">) </w:t>
      </w:r>
    </w:p>
    <w:p w14:paraId="7E7A269D" w14:textId="77777777" w:rsidR="00FB6E38" w:rsidRPr="007B1D84" w:rsidRDefault="00FB6E38" w:rsidP="007B1D84">
      <w:pPr>
        <w:rPr>
          <w:rFonts w:asciiTheme="minorHAnsi" w:hAnsiTheme="minorHAnsi" w:cstheme="minorHAnsi"/>
        </w:rPr>
      </w:pPr>
    </w:p>
    <w:p w14:paraId="79F12D35" w14:textId="67DE30FD" w:rsidR="00FB6E38" w:rsidRDefault="00FB6E38" w:rsidP="0083656E">
      <w:pPr>
        <w:pStyle w:val="ListParagraph"/>
        <w:ind w:left="0"/>
        <w:rPr>
          <w:rFonts w:asciiTheme="minorHAnsi" w:hAnsiTheme="minorHAnsi" w:cstheme="minorHAnsi"/>
          <w:b/>
          <w:u w:val="single"/>
        </w:rPr>
      </w:pPr>
      <w:r>
        <w:rPr>
          <w:rFonts w:asciiTheme="minorHAnsi" w:hAnsiTheme="minorHAnsi" w:cstheme="minorHAnsi"/>
          <w:b/>
          <w:u w:val="single"/>
        </w:rPr>
        <w:t>1</w:t>
      </w:r>
      <w:r w:rsidR="007B1D84">
        <w:rPr>
          <w:rFonts w:asciiTheme="minorHAnsi" w:hAnsiTheme="minorHAnsi" w:cstheme="minorHAnsi"/>
          <w:b/>
          <w:u w:val="single"/>
        </w:rPr>
        <w:t>2</w:t>
      </w:r>
      <w:r>
        <w:rPr>
          <w:rFonts w:asciiTheme="minorHAnsi" w:hAnsiTheme="minorHAnsi" w:cstheme="minorHAnsi"/>
          <w:b/>
          <w:u w:val="single"/>
        </w:rPr>
        <w:t>. Development/Financial Strategy</w:t>
      </w:r>
    </w:p>
    <w:p w14:paraId="7311A6C5" w14:textId="0CCCF67C" w:rsidR="00FB6E38" w:rsidRDefault="00FB6E38" w:rsidP="0083656E">
      <w:pPr>
        <w:pStyle w:val="ListParagraph"/>
        <w:ind w:left="0"/>
        <w:rPr>
          <w:rFonts w:asciiTheme="minorHAnsi" w:hAnsiTheme="minorHAnsi" w:cstheme="minorHAnsi"/>
        </w:rPr>
      </w:pPr>
      <w:r>
        <w:rPr>
          <w:rFonts w:asciiTheme="minorHAnsi" w:hAnsiTheme="minorHAnsi" w:cstheme="minorHAnsi"/>
        </w:rPr>
        <w:t>Ron Jensen and Ed Rezek presented a discussion on the future financial needs and growth of HKN to meet the strategic direction and plans of the Board.</w:t>
      </w:r>
    </w:p>
    <w:p w14:paraId="2E18AF5E" w14:textId="77777777" w:rsidR="00FB6E38" w:rsidRDefault="00FB6E38" w:rsidP="0083656E">
      <w:pPr>
        <w:pStyle w:val="ListParagraph"/>
        <w:ind w:left="0"/>
        <w:rPr>
          <w:rFonts w:asciiTheme="minorHAnsi" w:hAnsiTheme="minorHAnsi" w:cstheme="minorHAnsi"/>
        </w:rPr>
      </w:pPr>
    </w:p>
    <w:p w14:paraId="1A985447" w14:textId="63177D9D" w:rsidR="00FB6E38" w:rsidRDefault="00FB6E38" w:rsidP="0083656E">
      <w:pPr>
        <w:pStyle w:val="ListParagraph"/>
        <w:ind w:left="0"/>
        <w:rPr>
          <w:rFonts w:asciiTheme="minorHAnsi" w:hAnsiTheme="minorHAnsi" w:cstheme="minorHAnsi"/>
        </w:rPr>
      </w:pPr>
      <w:r>
        <w:rPr>
          <w:rFonts w:asciiTheme="minorHAnsi" w:hAnsiTheme="minorHAnsi" w:cstheme="minorHAnsi"/>
        </w:rPr>
        <w:t>The Fi</w:t>
      </w:r>
      <w:r w:rsidR="00E201E7">
        <w:rPr>
          <w:rFonts w:asciiTheme="minorHAnsi" w:hAnsiTheme="minorHAnsi" w:cstheme="minorHAnsi"/>
        </w:rPr>
        <w:t>nance Committee is preparing a f</w:t>
      </w:r>
      <w:r>
        <w:rPr>
          <w:rFonts w:asciiTheme="minorHAnsi" w:hAnsiTheme="minorHAnsi" w:cstheme="minorHAnsi"/>
        </w:rPr>
        <w:t xml:space="preserve">inancial </w:t>
      </w:r>
      <w:r w:rsidR="00E201E7">
        <w:rPr>
          <w:rFonts w:asciiTheme="minorHAnsi" w:hAnsiTheme="minorHAnsi" w:cstheme="minorHAnsi"/>
        </w:rPr>
        <w:t>s</w:t>
      </w:r>
      <w:r>
        <w:rPr>
          <w:rFonts w:asciiTheme="minorHAnsi" w:hAnsiTheme="minorHAnsi" w:cstheme="minorHAnsi"/>
        </w:rPr>
        <w:t>trategy to outline both future expenses and income required to meet that growth.  The goal is to have this plan developed and presented to the Board this fall.</w:t>
      </w:r>
      <w:r w:rsidR="00E201E7">
        <w:rPr>
          <w:rFonts w:asciiTheme="minorHAnsi" w:hAnsiTheme="minorHAnsi" w:cstheme="minorHAnsi"/>
        </w:rPr>
        <w:t xml:space="preserve">  </w:t>
      </w:r>
      <w:r>
        <w:rPr>
          <w:rFonts w:asciiTheme="minorHAnsi" w:hAnsiTheme="minorHAnsi" w:cstheme="minorHAnsi"/>
        </w:rPr>
        <w:t xml:space="preserve">The plan will have a heavy reliance on </w:t>
      </w:r>
      <w:r w:rsidR="00FE489A">
        <w:rPr>
          <w:rFonts w:asciiTheme="minorHAnsi" w:hAnsiTheme="minorHAnsi" w:cstheme="minorHAnsi"/>
        </w:rPr>
        <w:t xml:space="preserve">an increase in revenue and the sector with the greatest potential is from </w:t>
      </w:r>
      <w:r>
        <w:rPr>
          <w:rFonts w:asciiTheme="minorHAnsi" w:hAnsiTheme="minorHAnsi" w:cstheme="minorHAnsi"/>
        </w:rPr>
        <w:t xml:space="preserve">donations and corporate support of IEEE-HKN.  In order to put this plan into action </w:t>
      </w:r>
      <w:r w:rsidR="00FE489A">
        <w:rPr>
          <w:rFonts w:asciiTheme="minorHAnsi" w:hAnsiTheme="minorHAnsi" w:cstheme="minorHAnsi"/>
        </w:rPr>
        <w:t xml:space="preserve">the Finance Committee is recommending that IEEE-HKN work with the IEEE Foundation to hire a development consultant.  The recommendation includes funding this effort with monies from our Endowment Fund held by the Foundation.  </w:t>
      </w:r>
    </w:p>
    <w:p w14:paraId="2B074F3C" w14:textId="09EC4734" w:rsidR="00FE489A" w:rsidRDefault="00E201E7" w:rsidP="0083656E">
      <w:pPr>
        <w:pStyle w:val="ListParagraph"/>
        <w:ind w:left="0"/>
        <w:rPr>
          <w:rFonts w:asciiTheme="minorHAnsi" w:hAnsiTheme="minorHAnsi" w:cstheme="minorHAnsi"/>
        </w:rPr>
      </w:pPr>
      <w:r>
        <w:rPr>
          <w:rFonts w:asciiTheme="minorHAnsi" w:hAnsiTheme="minorHAnsi" w:cstheme="minorHAnsi"/>
        </w:rPr>
        <w:t>The Board endorsed this strategic direction and asked</w:t>
      </w:r>
      <w:r w:rsidR="00FE489A">
        <w:rPr>
          <w:rFonts w:asciiTheme="minorHAnsi" w:hAnsiTheme="minorHAnsi" w:cstheme="minorHAnsi"/>
        </w:rPr>
        <w:t xml:space="preserve"> the Finance and Development Ad Hoc Committee to move forward on this plan.</w:t>
      </w:r>
    </w:p>
    <w:p w14:paraId="7BE8062C" w14:textId="77777777" w:rsidR="00FB6E38" w:rsidRPr="00FB6E38" w:rsidRDefault="00FB6E38" w:rsidP="0083656E">
      <w:pPr>
        <w:pStyle w:val="ListParagraph"/>
        <w:ind w:left="0"/>
        <w:rPr>
          <w:rFonts w:asciiTheme="minorHAnsi" w:hAnsiTheme="minorHAnsi" w:cstheme="minorHAnsi"/>
        </w:rPr>
      </w:pPr>
    </w:p>
    <w:p w14:paraId="30D34573" w14:textId="77777777" w:rsidR="00E201E7" w:rsidRDefault="00E201E7">
      <w:pPr>
        <w:rPr>
          <w:rFonts w:asciiTheme="minorHAnsi" w:hAnsiTheme="minorHAnsi" w:cstheme="minorHAnsi"/>
          <w:b/>
          <w:u w:val="single"/>
        </w:rPr>
      </w:pPr>
      <w:r>
        <w:rPr>
          <w:rFonts w:asciiTheme="minorHAnsi" w:hAnsiTheme="minorHAnsi" w:cstheme="minorHAnsi"/>
          <w:b/>
          <w:u w:val="single"/>
        </w:rPr>
        <w:br w:type="page"/>
      </w:r>
    </w:p>
    <w:p w14:paraId="57DF0303" w14:textId="48744DA3" w:rsidR="00BA2F41" w:rsidRDefault="007B1D84" w:rsidP="0083656E">
      <w:pPr>
        <w:pStyle w:val="ListParagraph"/>
        <w:ind w:left="0"/>
        <w:rPr>
          <w:rFonts w:asciiTheme="minorHAnsi" w:hAnsiTheme="minorHAnsi" w:cstheme="minorHAnsi"/>
          <w:b/>
          <w:u w:val="single"/>
        </w:rPr>
      </w:pPr>
      <w:r>
        <w:rPr>
          <w:rFonts w:asciiTheme="minorHAnsi" w:hAnsiTheme="minorHAnsi" w:cstheme="minorHAnsi"/>
          <w:b/>
          <w:u w:val="single"/>
        </w:rPr>
        <w:lastRenderedPageBreak/>
        <w:t>13</w:t>
      </w:r>
      <w:r w:rsidR="00FE489A">
        <w:rPr>
          <w:rFonts w:asciiTheme="minorHAnsi" w:hAnsiTheme="minorHAnsi" w:cstheme="minorHAnsi"/>
          <w:b/>
          <w:u w:val="single"/>
        </w:rPr>
        <w:t xml:space="preserve">. </w:t>
      </w:r>
      <w:r w:rsidR="006B720B">
        <w:rPr>
          <w:rFonts w:asciiTheme="minorHAnsi" w:hAnsiTheme="minorHAnsi" w:cstheme="minorHAnsi"/>
          <w:b/>
          <w:u w:val="single"/>
        </w:rPr>
        <w:t>Strategic Planning</w:t>
      </w:r>
      <w:r w:rsidR="00B96832" w:rsidRPr="000751B6">
        <w:rPr>
          <w:rFonts w:asciiTheme="minorHAnsi" w:hAnsiTheme="minorHAnsi" w:cstheme="minorHAnsi"/>
          <w:b/>
          <w:u w:val="single"/>
        </w:rPr>
        <w:t xml:space="preserve"> Committee Report</w:t>
      </w:r>
    </w:p>
    <w:p w14:paraId="51A8256C" w14:textId="77777777" w:rsidR="00E201E7" w:rsidRDefault="00141220" w:rsidP="00E201E7">
      <w:pPr>
        <w:pStyle w:val="ListParagraph"/>
        <w:ind w:left="0"/>
        <w:rPr>
          <w:rFonts w:asciiTheme="minorHAnsi" w:hAnsiTheme="minorHAnsi" w:cstheme="minorHAnsi"/>
        </w:rPr>
      </w:pPr>
      <w:r>
        <w:rPr>
          <w:rFonts w:asciiTheme="minorHAnsi" w:hAnsiTheme="minorHAnsi" w:cstheme="minorHAnsi"/>
        </w:rPr>
        <w:t>Karen Panetta presented an update on th</w:t>
      </w:r>
      <w:r w:rsidR="00FE489A">
        <w:rPr>
          <w:rFonts w:asciiTheme="minorHAnsi" w:hAnsiTheme="minorHAnsi" w:cstheme="minorHAnsi"/>
        </w:rPr>
        <w:t xml:space="preserve">e strategic goals for the year.  </w:t>
      </w:r>
      <w:r w:rsidR="00E201E7">
        <w:rPr>
          <w:rFonts w:asciiTheme="minorHAnsi" w:hAnsiTheme="minorHAnsi" w:cstheme="minorHAnsi"/>
        </w:rPr>
        <w:t>The Strategic Planning Committee is working on projects and goals that will continue or new in 2019.  A recommendation was made that the Alumni Journey mapping happen in 2019.</w:t>
      </w:r>
    </w:p>
    <w:p w14:paraId="21837D8E" w14:textId="2A12A1D5" w:rsidR="00141220" w:rsidRDefault="00FE489A" w:rsidP="0083656E">
      <w:pPr>
        <w:pStyle w:val="ListParagraph"/>
        <w:ind w:left="0"/>
        <w:rPr>
          <w:rFonts w:asciiTheme="minorHAnsi" w:hAnsiTheme="minorHAnsi" w:cstheme="minorHAnsi"/>
        </w:rPr>
      </w:pPr>
      <w:r>
        <w:rPr>
          <w:rFonts w:asciiTheme="minorHAnsi" w:hAnsiTheme="minorHAnsi" w:cstheme="minorHAnsi"/>
        </w:rPr>
        <w:t>Michael Benson and Kyle Lady re</w:t>
      </w:r>
      <w:r w:rsidR="00E201E7">
        <w:rPr>
          <w:rFonts w:asciiTheme="minorHAnsi" w:hAnsiTheme="minorHAnsi" w:cstheme="minorHAnsi"/>
        </w:rPr>
        <w:t>ported that the several chapters have submitted content for chapter directory pages.  These updates to the c</w:t>
      </w:r>
      <w:r>
        <w:rPr>
          <w:rFonts w:asciiTheme="minorHAnsi" w:hAnsiTheme="minorHAnsi" w:cstheme="minorHAnsi"/>
        </w:rPr>
        <w:t xml:space="preserve">hapter </w:t>
      </w:r>
      <w:r w:rsidR="00E201E7">
        <w:rPr>
          <w:rFonts w:asciiTheme="minorHAnsi" w:hAnsiTheme="minorHAnsi" w:cstheme="minorHAnsi"/>
        </w:rPr>
        <w:t xml:space="preserve">directory </w:t>
      </w:r>
      <w:r>
        <w:rPr>
          <w:rFonts w:asciiTheme="minorHAnsi" w:hAnsiTheme="minorHAnsi" w:cstheme="minorHAnsi"/>
        </w:rPr>
        <w:t>pages are in process</w:t>
      </w:r>
      <w:r w:rsidR="00E201E7">
        <w:rPr>
          <w:rFonts w:asciiTheme="minorHAnsi" w:hAnsiTheme="minorHAnsi" w:cstheme="minorHAnsi"/>
        </w:rPr>
        <w:t>.  Several pages of content will be used to test an automated script</w:t>
      </w:r>
      <w:r>
        <w:rPr>
          <w:rFonts w:asciiTheme="minorHAnsi" w:hAnsiTheme="minorHAnsi" w:cstheme="minorHAnsi"/>
        </w:rPr>
        <w:t xml:space="preserve"> </w:t>
      </w:r>
      <w:r w:rsidR="00E201E7">
        <w:rPr>
          <w:rFonts w:asciiTheme="minorHAnsi" w:hAnsiTheme="minorHAnsi" w:cstheme="minorHAnsi"/>
        </w:rPr>
        <w:t xml:space="preserve">that will upload and populate pages.  This </w:t>
      </w:r>
      <w:r>
        <w:rPr>
          <w:rFonts w:asciiTheme="minorHAnsi" w:hAnsiTheme="minorHAnsi" w:cstheme="minorHAnsi"/>
        </w:rPr>
        <w:t xml:space="preserve">script </w:t>
      </w:r>
      <w:r w:rsidR="00E201E7">
        <w:rPr>
          <w:rFonts w:asciiTheme="minorHAnsi" w:hAnsiTheme="minorHAnsi" w:cstheme="minorHAnsi"/>
        </w:rPr>
        <w:t>is currently in development.  Pages that are not needed for the script test will be uploaded by the end of August.</w:t>
      </w:r>
    </w:p>
    <w:p w14:paraId="09B3DC01" w14:textId="7633557B" w:rsidR="00FE489A" w:rsidRDefault="00FE489A" w:rsidP="0083656E">
      <w:pPr>
        <w:pStyle w:val="ListParagraph"/>
        <w:ind w:left="0"/>
        <w:rPr>
          <w:rFonts w:asciiTheme="minorHAnsi" w:hAnsiTheme="minorHAnsi" w:cstheme="minorHAnsi"/>
        </w:rPr>
      </w:pPr>
      <w:r>
        <w:rPr>
          <w:rFonts w:asciiTheme="minorHAnsi" w:hAnsiTheme="minorHAnsi" w:cstheme="minorHAnsi"/>
        </w:rPr>
        <w:t xml:space="preserve">Karen </w:t>
      </w:r>
      <w:r w:rsidR="00E201E7">
        <w:rPr>
          <w:rFonts w:asciiTheme="minorHAnsi" w:hAnsiTheme="minorHAnsi" w:cstheme="minorHAnsi"/>
        </w:rPr>
        <w:t xml:space="preserve">Panetta </w:t>
      </w:r>
      <w:r>
        <w:rPr>
          <w:rFonts w:asciiTheme="minorHAnsi" w:hAnsiTheme="minorHAnsi" w:cstheme="minorHAnsi"/>
        </w:rPr>
        <w:t>reminded each Board Member to develop and share their personal IEEE-HKN “Elevator Pitch”, please share these with Karen</w:t>
      </w:r>
      <w:r w:rsidR="00E201E7">
        <w:rPr>
          <w:rFonts w:asciiTheme="minorHAnsi" w:hAnsiTheme="minorHAnsi" w:cstheme="minorHAnsi"/>
        </w:rPr>
        <w:t xml:space="preserve"> Panetta</w:t>
      </w:r>
      <w:r>
        <w:rPr>
          <w:rFonts w:asciiTheme="minorHAnsi" w:hAnsiTheme="minorHAnsi" w:cstheme="minorHAnsi"/>
        </w:rPr>
        <w:t xml:space="preserve"> and Nancy</w:t>
      </w:r>
      <w:r w:rsidR="00E201E7">
        <w:rPr>
          <w:rFonts w:asciiTheme="minorHAnsi" w:hAnsiTheme="minorHAnsi" w:cstheme="minorHAnsi"/>
        </w:rPr>
        <w:t xml:space="preserve"> Ostin</w:t>
      </w:r>
      <w:r>
        <w:rPr>
          <w:rFonts w:asciiTheme="minorHAnsi" w:hAnsiTheme="minorHAnsi" w:cstheme="minorHAnsi"/>
        </w:rPr>
        <w:t>.</w:t>
      </w:r>
    </w:p>
    <w:p w14:paraId="4AA06C5F" w14:textId="77777777" w:rsidR="008935C8" w:rsidRDefault="008935C8" w:rsidP="0083656E">
      <w:pPr>
        <w:pStyle w:val="ListParagraph"/>
        <w:ind w:left="0"/>
        <w:rPr>
          <w:rFonts w:asciiTheme="minorHAnsi" w:hAnsiTheme="minorHAnsi" w:cstheme="minorHAnsi"/>
        </w:rPr>
      </w:pPr>
    </w:p>
    <w:p w14:paraId="38FA485C" w14:textId="0E340C96" w:rsidR="008935C8" w:rsidRDefault="007B1D84" w:rsidP="00676FD6">
      <w:pPr>
        <w:rPr>
          <w:rFonts w:asciiTheme="minorHAnsi" w:hAnsiTheme="minorHAnsi" w:cstheme="minorHAnsi"/>
          <w:b/>
          <w:u w:val="single"/>
        </w:rPr>
      </w:pPr>
      <w:r>
        <w:rPr>
          <w:rFonts w:asciiTheme="minorHAnsi" w:hAnsiTheme="minorHAnsi" w:cstheme="minorHAnsi"/>
          <w:b/>
          <w:u w:val="single"/>
        </w:rPr>
        <w:t>14</w:t>
      </w:r>
      <w:r w:rsidR="000577F7">
        <w:rPr>
          <w:rFonts w:asciiTheme="minorHAnsi" w:hAnsiTheme="minorHAnsi" w:cstheme="minorHAnsi"/>
          <w:b/>
          <w:u w:val="single"/>
        </w:rPr>
        <w:t>.</w:t>
      </w:r>
      <w:r w:rsidR="003534FD" w:rsidRPr="000751B6">
        <w:rPr>
          <w:rFonts w:asciiTheme="minorHAnsi" w:hAnsiTheme="minorHAnsi" w:cstheme="minorHAnsi"/>
          <w:b/>
          <w:u w:val="single"/>
        </w:rPr>
        <w:t xml:space="preserve"> </w:t>
      </w:r>
      <w:r w:rsidR="008935C8">
        <w:rPr>
          <w:rFonts w:asciiTheme="minorHAnsi" w:hAnsiTheme="minorHAnsi" w:cstheme="minorHAnsi"/>
          <w:b/>
          <w:u w:val="single"/>
        </w:rPr>
        <w:t>Announcem</w:t>
      </w:r>
      <w:r>
        <w:rPr>
          <w:rFonts w:asciiTheme="minorHAnsi" w:hAnsiTheme="minorHAnsi" w:cstheme="minorHAnsi"/>
          <w:b/>
          <w:u w:val="single"/>
        </w:rPr>
        <w:t>e</w:t>
      </w:r>
      <w:r w:rsidR="008935C8">
        <w:rPr>
          <w:rFonts w:asciiTheme="minorHAnsi" w:hAnsiTheme="minorHAnsi" w:cstheme="minorHAnsi"/>
          <w:b/>
          <w:u w:val="single"/>
        </w:rPr>
        <w:t xml:space="preserve">nts </w:t>
      </w:r>
    </w:p>
    <w:p w14:paraId="05BCF4E1" w14:textId="4C4F3B12" w:rsidR="008935C8" w:rsidRDefault="008935C8" w:rsidP="00676FD6">
      <w:pPr>
        <w:rPr>
          <w:rFonts w:asciiTheme="minorHAnsi" w:hAnsiTheme="minorHAnsi" w:cstheme="minorHAnsi"/>
        </w:rPr>
      </w:pPr>
      <w:r>
        <w:rPr>
          <w:rFonts w:asciiTheme="minorHAnsi" w:hAnsiTheme="minorHAnsi" w:cstheme="minorHAnsi"/>
        </w:rPr>
        <w:t xml:space="preserve">Nancy Ostin informed that Board of Governors that Aaron Novelle will no longer be with IEEE as of Friday </w:t>
      </w:r>
      <w:r w:rsidR="00E201E7">
        <w:rPr>
          <w:rFonts w:asciiTheme="minorHAnsi" w:hAnsiTheme="minorHAnsi" w:cstheme="minorHAnsi"/>
        </w:rPr>
        <w:t xml:space="preserve">30 July </w:t>
      </w:r>
      <w:r>
        <w:rPr>
          <w:rFonts w:asciiTheme="minorHAnsi" w:hAnsiTheme="minorHAnsi" w:cstheme="minorHAnsi"/>
        </w:rPr>
        <w:t>2018.  The Board asked Nancy to relay their best wishes to Aaron in his future endeavors</w:t>
      </w:r>
    </w:p>
    <w:p w14:paraId="12DAC660" w14:textId="61A1EDA2" w:rsidR="008935C8" w:rsidRDefault="008935C8" w:rsidP="00676FD6">
      <w:pPr>
        <w:rPr>
          <w:rFonts w:asciiTheme="minorHAnsi" w:hAnsiTheme="minorHAnsi" w:cstheme="minorHAnsi"/>
        </w:rPr>
      </w:pPr>
    </w:p>
    <w:p w14:paraId="1C2639EB" w14:textId="05272097" w:rsidR="008935C8" w:rsidRDefault="008935C8" w:rsidP="00676FD6">
      <w:pPr>
        <w:rPr>
          <w:rFonts w:asciiTheme="minorHAnsi" w:hAnsiTheme="minorHAnsi" w:cstheme="minorHAnsi"/>
        </w:rPr>
      </w:pPr>
      <w:r>
        <w:rPr>
          <w:rFonts w:asciiTheme="minorHAnsi" w:hAnsiTheme="minorHAnsi" w:cstheme="minorHAnsi"/>
        </w:rPr>
        <w:t>Michael Benson announced the next two Chapter Leaders Conference Calls:</w:t>
      </w:r>
    </w:p>
    <w:p w14:paraId="4919EA24" w14:textId="0258E4A8" w:rsidR="008935C8" w:rsidRPr="00E201E7" w:rsidRDefault="008935C8" w:rsidP="006E034F">
      <w:pPr>
        <w:pStyle w:val="ListParagraph"/>
        <w:numPr>
          <w:ilvl w:val="0"/>
          <w:numId w:val="8"/>
        </w:numPr>
        <w:rPr>
          <w:rFonts w:asciiTheme="minorHAnsi" w:hAnsiTheme="minorHAnsi" w:cstheme="minorHAnsi"/>
        </w:rPr>
      </w:pPr>
      <w:r w:rsidRPr="00E201E7">
        <w:rPr>
          <w:rFonts w:asciiTheme="minorHAnsi" w:hAnsiTheme="minorHAnsi" w:cstheme="minorHAnsi"/>
        </w:rPr>
        <w:t xml:space="preserve">Monday, </w:t>
      </w:r>
      <w:r w:rsidR="00E201E7" w:rsidRPr="00E201E7">
        <w:rPr>
          <w:rFonts w:asciiTheme="minorHAnsi" w:hAnsiTheme="minorHAnsi" w:cstheme="minorHAnsi"/>
        </w:rPr>
        <w:t xml:space="preserve">30 </w:t>
      </w:r>
      <w:r w:rsidRPr="00E201E7">
        <w:rPr>
          <w:rFonts w:asciiTheme="minorHAnsi" w:hAnsiTheme="minorHAnsi" w:cstheme="minorHAnsi"/>
        </w:rPr>
        <w:t>July</w:t>
      </w:r>
      <w:r w:rsidR="00E201E7" w:rsidRPr="00E201E7">
        <w:rPr>
          <w:rFonts w:asciiTheme="minorHAnsi" w:hAnsiTheme="minorHAnsi" w:cstheme="minorHAnsi"/>
        </w:rPr>
        <w:t xml:space="preserve"> at</w:t>
      </w:r>
      <w:r w:rsidR="00B96AED">
        <w:rPr>
          <w:rFonts w:asciiTheme="minorHAnsi" w:hAnsiTheme="minorHAnsi" w:cstheme="minorHAnsi"/>
        </w:rPr>
        <w:t xml:space="preserve"> 3 pm</w:t>
      </w:r>
      <w:r w:rsidRPr="00E201E7">
        <w:rPr>
          <w:rFonts w:asciiTheme="minorHAnsi" w:hAnsiTheme="minorHAnsi" w:cstheme="minorHAnsi"/>
        </w:rPr>
        <w:t xml:space="preserve"> </w:t>
      </w:r>
      <w:r w:rsidR="00E201E7" w:rsidRPr="00E201E7">
        <w:rPr>
          <w:rFonts w:asciiTheme="minorHAnsi" w:hAnsiTheme="minorHAnsi" w:cstheme="minorHAnsi"/>
        </w:rPr>
        <w:t>(</w:t>
      </w:r>
      <w:r w:rsidRPr="00E201E7">
        <w:rPr>
          <w:rFonts w:asciiTheme="minorHAnsi" w:hAnsiTheme="minorHAnsi" w:cstheme="minorHAnsi"/>
        </w:rPr>
        <w:t>E</w:t>
      </w:r>
      <w:r w:rsidR="00B96AED">
        <w:rPr>
          <w:rFonts w:asciiTheme="minorHAnsi" w:hAnsiTheme="minorHAnsi" w:cstheme="minorHAnsi"/>
        </w:rPr>
        <w:t>D</w:t>
      </w:r>
      <w:r w:rsidRPr="00E201E7">
        <w:rPr>
          <w:rFonts w:asciiTheme="minorHAnsi" w:hAnsiTheme="minorHAnsi" w:cstheme="minorHAnsi"/>
        </w:rPr>
        <w:t>T</w:t>
      </w:r>
      <w:r w:rsidR="00E201E7" w:rsidRPr="00E201E7">
        <w:rPr>
          <w:rFonts w:asciiTheme="minorHAnsi" w:hAnsiTheme="minorHAnsi" w:cstheme="minorHAnsi"/>
        </w:rPr>
        <w:t>)</w:t>
      </w:r>
    </w:p>
    <w:p w14:paraId="00EDCA17" w14:textId="5342589D" w:rsidR="008935C8" w:rsidRPr="00E201E7" w:rsidRDefault="008935C8" w:rsidP="006E034F">
      <w:pPr>
        <w:pStyle w:val="ListParagraph"/>
        <w:numPr>
          <w:ilvl w:val="0"/>
          <w:numId w:val="8"/>
        </w:numPr>
        <w:rPr>
          <w:rFonts w:asciiTheme="minorHAnsi" w:hAnsiTheme="minorHAnsi" w:cstheme="minorHAnsi"/>
        </w:rPr>
      </w:pPr>
      <w:r w:rsidRPr="00E201E7">
        <w:rPr>
          <w:rFonts w:asciiTheme="minorHAnsi" w:hAnsiTheme="minorHAnsi" w:cstheme="minorHAnsi"/>
        </w:rPr>
        <w:t>Wednesday, 22 August at 6:00</w:t>
      </w:r>
      <w:r w:rsidR="00B96AED">
        <w:rPr>
          <w:rFonts w:asciiTheme="minorHAnsi" w:hAnsiTheme="minorHAnsi" w:cstheme="minorHAnsi"/>
        </w:rPr>
        <w:t xml:space="preserve"> </w:t>
      </w:r>
      <w:r w:rsidRPr="00E201E7">
        <w:rPr>
          <w:rFonts w:asciiTheme="minorHAnsi" w:hAnsiTheme="minorHAnsi" w:cstheme="minorHAnsi"/>
        </w:rPr>
        <w:t>pm (E</w:t>
      </w:r>
      <w:r w:rsidR="00B96AED">
        <w:rPr>
          <w:rFonts w:asciiTheme="minorHAnsi" w:hAnsiTheme="minorHAnsi" w:cstheme="minorHAnsi"/>
        </w:rPr>
        <w:t>D</w:t>
      </w:r>
      <w:r w:rsidRPr="00E201E7">
        <w:rPr>
          <w:rFonts w:asciiTheme="minorHAnsi" w:hAnsiTheme="minorHAnsi" w:cstheme="minorHAnsi"/>
        </w:rPr>
        <w:t>T),</w:t>
      </w:r>
    </w:p>
    <w:p w14:paraId="5274DB37" w14:textId="77777777" w:rsidR="008935C8" w:rsidRPr="008935C8" w:rsidRDefault="008935C8" w:rsidP="00676FD6">
      <w:pPr>
        <w:rPr>
          <w:rFonts w:asciiTheme="minorHAnsi" w:hAnsiTheme="minorHAnsi" w:cstheme="minorHAnsi"/>
        </w:rPr>
      </w:pPr>
    </w:p>
    <w:p w14:paraId="79D94BD4" w14:textId="40BF9809" w:rsidR="00676FD6" w:rsidRDefault="007B1D84" w:rsidP="00676FD6">
      <w:pPr>
        <w:rPr>
          <w:rFonts w:asciiTheme="minorHAnsi" w:hAnsiTheme="minorHAnsi" w:cstheme="minorHAnsi"/>
          <w:b/>
          <w:u w:val="single"/>
        </w:rPr>
      </w:pPr>
      <w:r>
        <w:rPr>
          <w:rFonts w:asciiTheme="minorHAnsi" w:hAnsiTheme="minorHAnsi" w:cstheme="minorHAnsi"/>
          <w:b/>
          <w:u w:val="single"/>
        </w:rPr>
        <w:t>15</w:t>
      </w:r>
      <w:r w:rsidR="008935C8">
        <w:rPr>
          <w:rFonts w:asciiTheme="minorHAnsi" w:hAnsiTheme="minorHAnsi" w:cstheme="minorHAnsi"/>
          <w:b/>
          <w:u w:val="single"/>
        </w:rPr>
        <w:t xml:space="preserve">. </w:t>
      </w:r>
      <w:r w:rsidR="00BE362E" w:rsidRPr="000751B6">
        <w:rPr>
          <w:rFonts w:asciiTheme="minorHAnsi" w:hAnsiTheme="minorHAnsi" w:cstheme="minorHAnsi"/>
          <w:b/>
          <w:u w:val="single"/>
        </w:rPr>
        <w:t>Ol</w:t>
      </w:r>
      <w:r w:rsidR="00AA52BC" w:rsidRPr="000751B6">
        <w:rPr>
          <w:rFonts w:asciiTheme="minorHAnsi" w:hAnsiTheme="minorHAnsi" w:cstheme="minorHAnsi"/>
          <w:b/>
          <w:u w:val="single"/>
        </w:rPr>
        <w:t>d Business</w:t>
      </w:r>
    </w:p>
    <w:p w14:paraId="203F045F" w14:textId="77777777" w:rsidR="004776D9" w:rsidRDefault="009E6F19" w:rsidP="00676FD6">
      <w:pPr>
        <w:rPr>
          <w:rFonts w:asciiTheme="minorHAnsi" w:hAnsiTheme="minorHAnsi" w:cstheme="minorHAnsi"/>
        </w:rPr>
      </w:pPr>
      <w:r>
        <w:rPr>
          <w:rFonts w:asciiTheme="minorHAnsi" w:hAnsiTheme="minorHAnsi" w:cstheme="minorHAnsi"/>
        </w:rPr>
        <w:t>There was no Old Business.</w:t>
      </w:r>
    </w:p>
    <w:p w14:paraId="2C97755F" w14:textId="77777777" w:rsidR="00AA52BC" w:rsidRPr="000751B6" w:rsidRDefault="00AA52BC" w:rsidP="00AA52BC">
      <w:pPr>
        <w:rPr>
          <w:rFonts w:asciiTheme="minorHAnsi" w:hAnsiTheme="minorHAnsi" w:cstheme="minorHAnsi"/>
        </w:rPr>
      </w:pPr>
    </w:p>
    <w:p w14:paraId="497E9494" w14:textId="3BDF4971" w:rsidR="00AA52BC" w:rsidRPr="000751B6" w:rsidRDefault="003534FD" w:rsidP="00AA52BC">
      <w:pPr>
        <w:rPr>
          <w:rFonts w:asciiTheme="minorHAnsi" w:hAnsiTheme="minorHAnsi" w:cstheme="minorHAnsi"/>
          <w:b/>
          <w:u w:val="single"/>
        </w:rPr>
      </w:pPr>
      <w:r w:rsidRPr="000751B6">
        <w:rPr>
          <w:rFonts w:asciiTheme="minorHAnsi" w:hAnsiTheme="minorHAnsi" w:cstheme="minorHAnsi"/>
          <w:b/>
          <w:u w:val="single"/>
        </w:rPr>
        <w:t>1</w:t>
      </w:r>
      <w:r w:rsidR="007B1D84">
        <w:rPr>
          <w:rFonts w:asciiTheme="minorHAnsi" w:hAnsiTheme="minorHAnsi" w:cstheme="minorHAnsi"/>
          <w:b/>
          <w:u w:val="single"/>
        </w:rPr>
        <w:t>6</w:t>
      </w:r>
      <w:r w:rsidRPr="000751B6">
        <w:rPr>
          <w:rFonts w:asciiTheme="minorHAnsi" w:hAnsiTheme="minorHAnsi" w:cstheme="minorHAnsi"/>
          <w:b/>
          <w:u w:val="single"/>
        </w:rPr>
        <w:t xml:space="preserve">. </w:t>
      </w:r>
      <w:r w:rsidR="00AA52BC" w:rsidRPr="000751B6">
        <w:rPr>
          <w:rFonts w:asciiTheme="minorHAnsi" w:hAnsiTheme="minorHAnsi" w:cstheme="minorHAnsi"/>
          <w:b/>
          <w:u w:val="single"/>
        </w:rPr>
        <w:t>New Business</w:t>
      </w:r>
    </w:p>
    <w:p w14:paraId="290AE8DB" w14:textId="779FDE69" w:rsidR="001D4335" w:rsidRDefault="008935C8" w:rsidP="00AA52BC">
      <w:pPr>
        <w:rPr>
          <w:rFonts w:asciiTheme="minorHAnsi" w:hAnsiTheme="minorHAnsi" w:cstheme="minorHAnsi"/>
        </w:rPr>
      </w:pPr>
      <w:r w:rsidRPr="008935C8">
        <w:rPr>
          <w:rFonts w:asciiTheme="minorHAnsi" w:hAnsiTheme="minorHAnsi" w:cstheme="minorHAnsi"/>
        </w:rPr>
        <w:t>There was no New Business</w:t>
      </w:r>
    </w:p>
    <w:p w14:paraId="4B245E27" w14:textId="77777777" w:rsidR="008935C8" w:rsidRPr="008935C8" w:rsidRDefault="008935C8" w:rsidP="00AA52BC">
      <w:pPr>
        <w:rPr>
          <w:rFonts w:asciiTheme="minorHAnsi" w:hAnsiTheme="minorHAnsi" w:cstheme="minorHAnsi"/>
        </w:rPr>
      </w:pPr>
    </w:p>
    <w:p w14:paraId="2293F486" w14:textId="2FD538CF" w:rsidR="00AA52BC" w:rsidRPr="000751B6" w:rsidRDefault="0092230F" w:rsidP="00AA52BC">
      <w:pPr>
        <w:rPr>
          <w:rFonts w:asciiTheme="minorHAnsi" w:hAnsiTheme="minorHAnsi" w:cstheme="minorHAnsi"/>
          <w:b/>
          <w:u w:val="single"/>
        </w:rPr>
      </w:pPr>
      <w:r w:rsidRPr="000751B6">
        <w:rPr>
          <w:rFonts w:asciiTheme="minorHAnsi" w:hAnsiTheme="minorHAnsi" w:cstheme="minorHAnsi"/>
          <w:b/>
          <w:u w:val="single"/>
        </w:rPr>
        <w:t>1</w:t>
      </w:r>
      <w:r w:rsidR="007B1D84">
        <w:rPr>
          <w:rFonts w:asciiTheme="minorHAnsi" w:hAnsiTheme="minorHAnsi" w:cstheme="minorHAnsi"/>
          <w:b/>
          <w:u w:val="single"/>
        </w:rPr>
        <w:t>7</w:t>
      </w:r>
      <w:r w:rsidRPr="000751B6">
        <w:rPr>
          <w:rFonts w:asciiTheme="minorHAnsi" w:hAnsiTheme="minorHAnsi" w:cstheme="minorHAnsi"/>
          <w:b/>
          <w:u w:val="single"/>
        </w:rPr>
        <w:t xml:space="preserve">. </w:t>
      </w:r>
      <w:r w:rsidR="00AA52BC" w:rsidRPr="000751B6">
        <w:rPr>
          <w:rFonts w:asciiTheme="minorHAnsi" w:hAnsiTheme="minorHAnsi" w:cstheme="minorHAnsi"/>
          <w:b/>
          <w:u w:val="single"/>
        </w:rPr>
        <w:t>Adjournment</w:t>
      </w:r>
    </w:p>
    <w:p w14:paraId="21187FCA" w14:textId="6B8A4F04" w:rsidR="003B0675" w:rsidRPr="000751B6" w:rsidRDefault="00AA52BC" w:rsidP="00AA52BC">
      <w:pPr>
        <w:rPr>
          <w:rFonts w:asciiTheme="minorHAnsi" w:hAnsiTheme="minorHAnsi" w:cstheme="minorHAnsi"/>
        </w:rPr>
      </w:pPr>
      <w:r w:rsidRPr="000751B6">
        <w:rPr>
          <w:rFonts w:asciiTheme="minorHAnsi" w:hAnsiTheme="minorHAnsi" w:cstheme="minorHAnsi"/>
        </w:rPr>
        <w:t>The Mo</w:t>
      </w:r>
      <w:r w:rsidR="004627A7" w:rsidRPr="000751B6">
        <w:rPr>
          <w:rFonts w:asciiTheme="minorHAnsi" w:hAnsiTheme="minorHAnsi" w:cstheme="minorHAnsi"/>
        </w:rPr>
        <w:t xml:space="preserve">tion to Adjourn was made at </w:t>
      </w:r>
      <w:r w:rsidR="008F55F9">
        <w:rPr>
          <w:rFonts w:asciiTheme="minorHAnsi" w:hAnsiTheme="minorHAnsi" w:cstheme="minorHAnsi"/>
        </w:rPr>
        <w:t>3:</w:t>
      </w:r>
      <w:r w:rsidR="000577F7">
        <w:rPr>
          <w:rFonts w:asciiTheme="minorHAnsi" w:hAnsiTheme="minorHAnsi" w:cstheme="minorHAnsi"/>
        </w:rPr>
        <w:t>3</w:t>
      </w:r>
      <w:r w:rsidR="008935C8">
        <w:rPr>
          <w:rFonts w:asciiTheme="minorHAnsi" w:hAnsiTheme="minorHAnsi" w:cstheme="minorHAnsi"/>
        </w:rPr>
        <w:t>1</w:t>
      </w:r>
      <w:r w:rsidRPr="000751B6">
        <w:rPr>
          <w:rFonts w:asciiTheme="minorHAnsi" w:hAnsiTheme="minorHAnsi" w:cstheme="minorHAnsi"/>
        </w:rPr>
        <w:t xml:space="preserve"> pm</w:t>
      </w:r>
      <w:r w:rsidR="000C7DF7" w:rsidRPr="000751B6">
        <w:rPr>
          <w:rFonts w:asciiTheme="minorHAnsi" w:hAnsiTheme="minorHAnsi" w:cstheme="minorHAnsi"/>
        </w:rPr>
        <w:t xml:space="preserve"> E</w:t>
      </w:r>
      <w:r w:rsidR="00CE0ADC" w:rsidRPr="000751B6">
        <w:rPr>
          <w:rFonts w:asciiTheme="minorHAnsi" w:hAnsiTheme="minorHAnsi" w:cstheme="minorHAnsi"/>
        </w:rPr>
        <w:t>D</w:t>
      </w:r>
      <w:r w:rsidR="000C7DF7" w:rsidRPr="000751B6">
        <w:rPr>
          <w:rFonts w:asciiTheme="minorHAnsi" w:hAnsiTheme="minorHAnsi" w:cstheme="minorHAnsi"/>
        </w:rPr>
        <w:t>T</w:t>
      </w:r>
      <w:r w:rsidR="008C0066">
        <w:rPr>
          <w:rFonts w:asciiTheme="minorHAnsi" w:hAnsiTheme="minorHAnsi" w:cstheme="minorHAnsi"/>
        </w:rPr>
        <w:t>;</w:t>
      </w:r>
      <w:r w:rsidRPr="000751B6">
        <w:rPr>
          <w:rFonts w:asciiTheme="minorHAnsi" w:hAnsiTheme="minorHAnsi" w:cstheme="minorHAnsi"/>
        </w:rPr>
        <w:t xml:space="preserve"> </w:t>
      </w:r>
      <w:r w:rsidRPr="000751B6">
        <w:rPr>
          <w:rFonts w:asciiTheme="minorHAnsi" w:hAnsiTheme="minorHAnsi" w:cstheme="minorHAnsi"/>
          <w:b/>
        </w:rPr>
        <w:t xml:space="preserve">the motion passed. </w:t>
      </w:r>
    </w:p>
    <w:p w14:paraId="43EB2A52" w14:textId="77777777" w:rsidR="00D402EE" w:rsidRPr="000751B6" w:rsidRDefault="00D402EE" w:rsidP="00AA52BC">
      <w:pPr>
        <w:rPr>
          <w:rFonts w:asciiTheme="minorHAnsi" w:hAnsiTheme="minorHAnsi" w:cstheme="minorHAnsi"/>
        </w:rPr>
      </w:pPr>
    </w:p>
    <w:p w14:paraId="2FC35FA3" w14:textId="77777777" w:rsidR="00A22903" w:rsidRPr="000751B6" w:rsidRDefault="00AA52BC" w:rsidP="00AA52BC">
      <w:pPr>
        <w:rPr>
          <w:rFonts w:asciiTheme="minorHAnsi" w:hAnsiTheme="minorHAnsi" w:cstheme="minorHAnsi"/>
        </w:rPr>
      </w:pPr>
      <w:r w:rsidRPr="000751B6">
        <w:rPr>
          <w:rFonts w:asciiTheme="minorHAnsi" w:hAnsiTheme="minorHAnsi" w:cstheme="minorHAnsi"/>
        </w:rPr>
        <w:t xml:space="preserve">Submitted by: </w:t>
      </w:r>
    </w:p>
    <w:p w14:paraId="7538AD81" w14:textId="77777777" w:rsidR="00A22903" w:rsidRPr="000751B6" w:rsidRDefault="00A22903" w:rsidP="00A22903">
      <w:pPr>
        <w:rPr>
          <w:rFonts w:asciiTheme="minorHAnsi" w:hAnsiTheme="minorHAnsi" w:cstheme="minorHAnsi"/>
        </w:rPr>
      </w:pPr>
    </w:p>
    <w:p w14:paraId="1A651E09" w14:textId="77777777" w:rsidR="00A22903" w:rsidRPr="000751B6" w:rsidRDefault="00A22903" w:rsidP="00A22903">
      <w:pPr>
        <w:rPr>
          <w:rFonts w:asciiTheme="minorHAnsi" w:hAnsiTheme="minorHAnsi" w:cstheme="minorHAnsi"/>
        </w:rPr>
      </w:pPr>
      <w:r w:rsidRPr="000751B6">
        <w:rPr>
          <w:rFonts w:asciiTheme="minorHAnsi" w:hAnsiTheme="minorHAnsi" w:cstheme="minorHAnsi"/>
        </w:rPr>
        <w:t>Marcus Huggans, Secretary</w:t>
      </w:r>
    </w:p>
    <w:p w14:paraId="471DA07D" w14:textId="04C4264C" w:rsidR="00946CD8" w:rsidRPr="000751B6" w:rsidRDefault="008935C8" w:rsidP="00AA52BC">
      <w:pPr>
        <w:rPr>
          <w:rFonts w:asciiTheme="minorHAnsi" w:hAnsiTheme="minorHAnsi" w:cstheme="minorHAnsi"/>
          <w:szCs w:val="24"/>
        </w:rPr>
      </w:pPr>
      <w:r>
        <w:rPr>
          <w:rFonts w:asciiTheme="minorHAnsi" w:hAnsiTheme="minorHAnsi" w:cstheme="minorHAnsi"/>
        </w:rPr>
        <w:t>Nancy Ostin, Director IEEE-HKN</w:t>
      </w:r>
    </w:p>
    <w:p w14:paraId="56A2C86E" w14:textId="77777777" w:rsidR="00CE31ED" w:rsidRPr="000751B6" w:rsidRDefault="005B7CC5" w:rsidP="00AA52BC">
      <w:pPr>
        <w:rPr>
          <w:rFonts w:asciiTheme="minorHAnsi" w:hAnsiTheme="minorHAnsi" w:cstheme="minorHAnsi"/>
          <w:b/>
          <w:szCs w:val="24"/>
          <w:u w:val="single"/>
        </w:rPr>
      </w:pPr>
      <w:r w:rsidRPr="000751B6">
        <w:rPr>
          <w:rFonts w:asciiTheme="minorHAnsi" w:hAnsiTheme="minorHAnsi" w:cstheme="minorHAnsi"/>
          <w:noProof/>
          <w:szCs w:val="24"/>
        </w:rPr>
        <w:drawing>
          <wp:inline distT="0" distB="0" distL="0" distR="0" wp14:anchorId="3DF008D1" wp14:editId="3C8F0022">
            <wp:extent cx="1247775" cy="914400"/>
            <wp:effectExtent l="0" t="0" r="9525" b="0"/>
            <wp:docPr id="5" name="Picture 1" descr="C:\Documents and Settings\mswhite\Local Settings\Temp\notesC9812B\HK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swhite\Local Settings\Temp\notesC9812B\HKN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sectPr w:rsidR="00CE31ED" w:rsidRPr="000751B6" w:rsidSect="00E244F2">
      <w:headerReference w:type="even" r:id="rId9"/>
      <w:headerReference w:type="default" r:id="rId10"/>
      <w:footerReference w:type="default" r:id="rId11"/>
      <w:headerReference w:type="first" r:id="rId12"/>
      <w:footerReference w:type="first" r:id="rId13"/>
      <w:pgSz w:w="12240" w:h="15840"/>
      <w:pgMar w:top="1080" w:right="1440" w:bottom="1728" w:left="1440" w:header="72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67E0" w14:textId="77777777" w:rsidR="00CA38AB" w:rsidRDefault="00CA38AB">
      <w:pPr>
        <w:spacing w:line="240" w:lineRule="auto"/>
      </w:pPr>
      <w:r>
        <w:separator/>
      </w:r>
    </w:p>
  </w:endnote>
  <w:endnote w:type="continuationSeparator" w:id="0">
    <w:p w14:paraId="140FC69F" w14:textId="77777777" w:rsidR="00CA38AB" w:rsidRDefault="00CA3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mn-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0B47" w14:textId="77777777" w:rsidR="00DE15FE" w:rsidRPr="009947F2" w:rsidRDefault="00DE15FE" w:rsidP="009947F2">
    <w:pPr>
      <w:pStyle w:val="Footer"/>
      <w:ind w:left="-360" w:right="-360"/>
      <w:rPr>
        <w:sz w:val="18"/>
        <w:szCs w:val="18"/>
      </w:rPr>
    </w:pPr>
    <w:r>
      <w:rPr>
        <w:noProof/>
      </w:rPr>
      <mc:AlternateContent>
        <mc:Choice Requires="wps">
          <w:drawing>
            <wp:anchor distT="0" distB="0" distL="114300" distR="114300" simplePos="0" relativeHeight="251661312" behindDoc="1" locked="0" layoutInCell="1" allowOverlap="1" wp14:anchorId="3D50BC7F" wp14:editId="5D5C1B18">
              <wp:simplePos x="0" y="0"/>
              <wp:positionH relativeFrom="margin">
                <wp:posOffset>-540385</wp:posOffset>
              </wp:positionH>
              <wp:positionV relativeFrom="margin">
                <wp:posOffset>8458200</wp:posOffset>
              </wp:positionV>
              <wp:extent cx="6941185" cy="297180"/>
              <wp:effectExtent l="0" t="0" r="18415" b="5842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6B84B4" id="Freeform 8" o:spid="_x0000_s1026" style="position:absolute;margin-left:-42.55pt;margin-top:666pt;width:546.55pt;height:2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" path="m,467r10458,l10931,e" filled="f" strokecolor="#0066a1">
              <v:path o:connecttype="custom" o:connectlocs="0,301702;6640830,301702;6941185,0" o:connectangles="0,0,0"/>
              <w10:wrap anchorx="margin" anchory="margin"/>
            </v:shape>
          </w:pict>
        </mc:Fallback>
      </mc:AlternateContent>
    </w:r>
    <w:r w:rsidRPr="001E5257">
      <w:rPr>
        <w:sz w:val="18"/>
        <w:szCs w:val="18"/>
      </w:rPr>
      <w:t xml:space="preserve">445 Hoes Lane • Piscataway, New Jersey 08854 • P: +1 800 406 2590 • F:  +1 800 864 2051 • </w:t>
    </w:r>
    <w:hyperlink r:id="rId1" w:history="1">
      <w:r w:rsidRPr="009947F2">
        <w:rPr>
          <w:rStyle w:val="Hyperlink"/>
          <w:sz w:val="18"/>
          <w:szCs w:val="18"/>
        </w:rPr>
        <w:t>hkn.ieee.org</w:t>
      </w:r>
    </w:hyperlink>
    <w:r w:rsidRPr="001E5257">
      <w:rPr>
        <w:sz w:val="18"/>
        <w:szCs w:val="18"/>
      </w:rPr>
      <w:t xml:space="preserve"> •info@hkn.org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52C7" w14:textId="77777777" w:rsidR="00DE15FE" w:rsidRPr="009947F2" w:rsidRDefault="00DE15FE" w:rsidP="009947F2">
    <w:pPr>
      <w:pStyle w:val="Footer"/>
      <w:ind w:left="-360" w:right="-360"/>
      <w:rPr>
        <w:sz w:val="18"/>
        <w:szCs w:val="18"/>
      </w:rPr>
    </w:pPr>
    <w:r>
      <w:rPr>
        <w:noProof/>
      </w:rPr>
      <mc:AlternateContent>
        <mc:Choice Requires="wps">
          <w:drawing>
            <wp:anchor distT="0" distB="0" distL="114300" distR="114300" simplePos="0" relativeHeight="251663360" behindDoc="1" locked="0" layoutInCell="1" allowOverlap="1" wp14:anchorId="0AD47E64" wp14:editId="15016CD1">
              <wp:simplePos x="0" y="0"/>
              <wp:positionH relativeFrom="margin">
                <wp:posOffset>-540385</wp:posOffset>
              </wp:positionH>
              <wp:positionV relativeFrom="margin">
                <wp:posOffset>8458200</wp:posOffset>
              </wp:positionV>
              <wp:extent cx="6941185" cy="297180"/>
              <wp:effectExtent l="0" t="0" r="18415" b="5842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FFA280" id="Freeform 8" o:spid="_x0000_s1026" style="position:absolute;margin-left:-42.55pt;margin-top:666pt;width:546.55pt;height:2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" path="m,467r10458,l10931,e" filled="f" strokecolor="#0066a1">
              <v:path o:connecttype="custom" o:connectlocs="0,301702;6640830,301702;6941185,0" o:connectangles="0,0,0"/>
              <w10:wrap anchorx="margin" anchory="margin"/>
            </v:shape>
          </w:pict>
        </mc:Fallback>
      </mc:AlternateContent>
    </w:r>
    <w:r w:rsidRPr="001E5257">
      <w:rPr>
        <w:sz w:val="18"/>
        <w:szCs w:val="18"/>
      </w:rPr>
      <w:t xml:space="preserve">445 Hoes Lane • Piscataway, New Jersey  08854 • P: +1 800 406 2590 • F:  +1 800 864 2051 • </w:t>
    </w:r>
    <w:hyperlink r:id="rId1" w:history="1">
      <w:r w:rsidRPr="009947F2">
        <w:rPr>
          <w:rStyle w:val="Hyperlink"/>
          <w:sz w:val="18"/>
          <w:szCs w:val="18"/>
        </w:rPr>
        <w:t>hkn.ieee.org</w:t>
      </w:r>
    </w:hyperlink>
    <w:r w:rsidRPr="001E5257">
      <w:rPr>
        <w:sz w:val="18"/>
        <w:szCs w:val="18"/>
      </w:rPr>
      <w:t xml:space="preserve"> •info@hkn.org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C87F" w14:textId="77777777" w:rsidR="00CA38AB" w:rsidRDefault="00CA38AB">
      <w:pPr>
        <w:spacing w:line="240" w:lineRule="auto"/>
      </w:pPr>
      <w:r>
        <w:separator/>
      </w:r>
    </w:p>
  </w:footnote>
  <w:footnote w:type="continuationSeparator" w:id="0">
    <w:p w14:paraId="3D96A9F2" w14:textId="77777777" w:rsidR="00CA38AB" w:rsidRDefault="00CA3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16E5" w14:textId="77777777" w:rsidR="00DE15FE" w:rsidRDefault="00DE15FE" w:rsidP="00B13F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B3A7D" w14:textId="77777777" w:rsidR="00DE15FE" w:rsidRDefault="00DE15FE" w:rsidP="00C67AE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0CAD" w14:textId="5730FEFC" w:rsidR="00DE15FE" w:rsidRPr="00C67AE8" w:rsidRDefault="00DE15FE" w:rsidP="00C67AE8">
    <w:pPr>
      <w:ind w:right="360"/>
      <w:jc w:val="right"/>
      <w:rPr>
        <w:rFonts w:ascii="Times" w:hAnsi="Times"/>
        <w:sz w:val="24"/>
        <w:szCs w:val="24"/>
      </w:rPr>
    </w:pPr>
    <w:r w:rsidRPr="00C67AE8">
      <w:rPr>
        <w:rFonts w:ascii="Times" w:hAnsi="Times" w:cs="Times New Roman"/>
        <w:sz w:val="24"/>
        <w:szCs w:val="24"/>
      </w:rPr>
      <w:t xml:space="preserve">Page </w:t>
    </w:r>
    <w:r w:rsidRPr="00C67AE8">
      <w:rPr>
        <w:rFonts w:ascii="Times" w:hAnsi="Times" w:cs="Times New Roman"/>
        <w:sz w:val="24"/>
        <w:szCs w:val="24"/>
      </w:rPr>
      <w:fldChar w:fldCharType="begin"/>
    </w:r>
    <w:r w:rsidRPr="00C67AE8">
      <w:rPr>
        <w:rFonts w:ascii="Times" w:hAnsi="Times" w:cs="Times New Roman"/>
        <w:sz w:val="24"/>
        <w:szCs w:val="24"/>
      </w:rPr>
      <w:instrText xml:space="preserve"> PAGE </w:instrText>
    </w:r>
    <w:r w:rsidRPr="00C67AE8">
      <w:rPr>
        <w:rFonts w:ascii="Times" w:hAnsi="Times" w:cs="Times New Roman"/>
        <w:sz w:val="24"/>
        <w:szCs w:val="24"/>
      </w:rPr>
      <w:fldChar w:fldCharType="separate"/>
    </w:r>
    <w:r w:rsidR="00C9480F">
      <w:rPr>
        <w:rFonts w:ascii="Times" w:hAnsi="Times" w:cs="Times New Roman"/>
        <w:noProof/>
        <w:sz w:val="24"/>
        <w:szCs w:val="24"/>
      </w:rPr>
      <w:t>5</w:t>
    </w:r>
    <w:r w:rsidRPr="00C67AE8">
      <w:rPr>
        <w:rFonts w:ascii="Times" w:hAnsi="Times" w:cs="Times New Roman"/>
        <w:sz w:val="24"/>
        <w:szCs w:val="24"/>
      </w:rPr>
      <w:fldChar w:fldCharType="end"/>
    </w:r>
    <w:r w:rsidRPr="00C67AE8">
      <w:rPr>
        <w:rFonts w:ascii="Times" w:hAnsi="Times" w:cs="Times New Roman"/>
        <w:sz w:val="24"/>
        <w:szCs w:val="24"/>
      </w:rPr>
      <w:t xml:space="preserve"> of </w:t>
    </w:r>
    <w:r w:rsidRPr="00C67AE8">
      <w:rPr>
        <w:rFonts w:ascii="Times" w:hAnsi="Times" w:cs="Times New Roman"/>
        <w:sz w:val="24"/>
        <w:szCs w:val="24"/>
      </w:rPr>
      <w:fldChar w:fldCharType="begin"/>
    </w:r>
    <w:r w:rsidRPr="00C67AE8">
      <w:rPr>
        <w:rFonts w:ascii="Times" w:hAnsi="Times" w:cs="Times New Roman"/>
        <w:sz w:val="24"/>
        <w:szCs w:val="24"/>
      </w:rPr>
      <w:instrText xml:space="preserve"> NUMPAGES </w:instrText>
    </w:r>
    <w:r w:rsidRPr="00C67AE8">
      <w:rPr>
        <w:rFonts w:ascii="Times" w:hAnsi="Times" w:cs="Times New Roman"/>
        <w:sz w:val="24"/>
        <w:szCs w:val="24"/>
      </w:rPr>
      <w:fldChar w:fldCharType="separate"/>
    </w:r>
    <w:r w:rsidR="00C9480F">
      <w:rPr>
        <w:rFonts w:ascii="Times" w:hAnsi="Times" w:cs="Times New Roman"/>
        <w:noProof/>
        <w:sz w:val="24"/>
        <w:szCs w:val="24"/>
      </w:rPr>
      <w:t>5</w:t>
    </w:r>
    <w:r w:rsidRPr="00C67AE8">
      <w:rPr>
        <w:rFonts w:ascii="Times" w:hAnsi="Time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B7C7" w14:textId="77777777" w:rsidR="00DE15FE" w:rsidRPr="005B7CC5" w:rsidRDefault="00DE15FE" w:rsidP="005B7CC5">
    <w:pPr>
      <w:jc w:val="center"/>
      <w:rPr>
        <w:rFonts w:ascii="Times" w:hAnsi="Times" w:cstheme="minorHAnsi"/>
        <w:b/>
        <w:sz w:val="24"/>
        <w:szCs w:val="24"/>
      </w:rPr>
    </w:pPr>
    <w:r w:rsidRPr="005B7CC5">
      <w:rPr>
        <w:rFonts w:ascii="Times" w:hAnsi="Times" w:cstheme="minorHAnsi"/>
        <w:b/>
        <w:sz w:val="24"/>
        <w:szCs w:val="24"/>
      </w:rPr>
      <w:t>IEEE- Eta Kappa Board of Governors</w:t>
    </w:r>
  </w:p>
  <w:p w14:paraId="79BB203C" w14:textId="77777777" w:rsidR="00DE15FE" w:rsidRPr="005B7CC5" w:rsidRDefault="00DE15FE" w:rsidP="005B7CC5">
    <w:pPr>
      <w:jc w:val="center"/>
      <w:rPr>
        <w:rFonts w:ascii="Times" w:hAnsi="Times" w:cstheme="minorHAnsi"/>
        <w:b/>
        <w:sz w:val="24"/>
        <w:szCs w:val="24"/>
      </w:rPr>
    </w:pPr>
    <w:r w:rsidRPr="005B7CC5">
      <w:rPr>
        <w:rFonts w:ascii="Times" w:hAnsi="Times" w:cstheme="minorHAnsi"/>
        <w:b/>
        <w:sz w:val="24"/>
        <w:szCs w:val="24"/>
      </w:rPr>
      <w:t xml:space="preserve"> </w:t>
    </w:r>
    <w:r w:rsidRPr="005B7CC5">
      <w:rPr>
        <w:rFonts w:ascii="Times" w:hAnsi="Times"/>
        <w:noProof/>
      </w:rPr>
      <w:drawing>
        <wp:inline distT="0" distB="0" distL="0" distR="0" wp14:anchorId="31884215" wp14:editId="535BFBB7">
          <wp:extent cx="1247775" cy="914400"/>
          <wp:effectExtent l="0" t="0" r="9525" b="0"/>
          <wp:docPr id="7" name="Picture 1" descr="C:\Documents and Settings\mswhite\Local Settings\Temp\notesC9812B\HK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swhite\Local Settings\Temp\notesC9812B\HKN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F4C"/>
    <w:multiLevelType w:val="hybridMultilevel"/>
    <w:tmpl w:val="B83E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3D3C"/>
    <w:multiLevelType w:val="hybridMultilevel"/>
    <w:tmpl w:val="05BC6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F7013"/>
    <w:multiLevelType w:val="hybridMultilevel"/>
    <w:tmpl w:val="8C44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394510"/>
    <w:multiLevelType w:val="hybridMultilevel"/>
    <w:tmpl w:val="97762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F04707"/>
    <w:multiLevelType w:val="hybridMultilevel"/>
    <w:tmpl w:val="97E6D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50CED"/>
    <w:multiLevelType w:val="hybridMultilevel"/>
    <w:tmpl w:val="151E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407A0"/>
    <w:multiLevelType w:val="hybridMultilevel"/>
    <w:tmpl w:val="62863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95CD3"/>
    <w:multiLevelType w:val="hybridMultilevel"/>
    <w:tmpl w:val="358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C3"/>
    <w:rsid w:val="00014E6A"/>
    <w:rsid w:val="000228B9"/>
    <w:rsid w:val="00033B82"/>
    <w:rsid w:val="00036186"/>
    <w:rsid w:val="0003676B"/>
    <w:rsid w:val="00043145"/>
    <w:rsid w:val="000433D7"/>
    <w:rsid w:val="0005299C"/>
    <w:rsid w:val="00053F96"/>
    <w:rsid w:val="000577F7"/>
    <w:rsid w:val="0006359A"/>
    <w:rsid w:val="00070A6C"/>
    <w:rsid w:val="000751B6"/>
    <w:rsid w:val="000773CC"/>
    <w:rsid w:val="00080A44"/>
    <w:rsid w:val="00082EBD"/>
    <w:rsid w:val="00082F5F"/>
    <w:rsid w:val="000871EB"/>
    <w:rsid w:val="00091FB6"/>
    <w:rsid w:val="000921A4"/>
    <w:rsid w:val="000942DF"/>
    <w:rsid w:val="00094C20"/>
    <w:rsid w:val="000A03FD"/>
    <w:rsid w:val="000B3BA2"/>
    <w:rsid w:val="000C4C43"/>
    <w:rsid w:val="000C5A07"/>
    <w:rsid w:val="000C7DF7"/>
    <w:rsid w:val="000E1C28"/>
    <w:rsid w:val="000E3605"/>
    <w:rsid w:val="000E46DF"/>
    <w:rsid w:val="000F06FA"/>
    <w:rsid w:val="000F0BEE"/>
    <w:rsid w:val="000F2CA2"/>
    <w:rsid w:val="000F570F"/>
    <w:rsid w:val="000F6B2A"/>
    <w:rsid w:val="001105F9"/>
    <w:rsid w:val="00116D2E"/>
    <w:rsid w:val="00117765"/>
    <w:rsid w:val="0012057E"/>
    <w:rsid w:val="00124DE5"/>
    <w:rsid w:val="00126D83"/>
    <w:rsid w:val="0013504E"/>
    <w:rsid w:val="00137BD6"/>
    <w:rsid w:val="00141220"/>
    <w:rsid w:val="00141B4B"/>
    <w:rsid w:val="001550D8"/>
    <w:rsid w:val="00165E0B"/>
    <w:rsid w:val="00174D97"/>
    <w:rsid w:val="00177B26"/>
    <w:rsid w:val="001862D1"/>
    <w:rsid w:val="00190A5C"/>
    <w:rsid w:val="001A7767"/>
    <w:rsid w:val="001C066F"/>
    <w:rsid w:val="001C2161"/>
    <w:rsid w:val="001C3881"/>
    <w:rsid w:val="001C3A23"/>
    <w:rsid w:val="001C5B7A"/>
    <w:rsid w:val="001C646F"/>
    <w:rsid w:val="001D3B8F"/>
    <w:rsid w:val="001D4335"/>
    <w:rsid w:val="001F0A43"/>
    <w:rsid w:val="001F3F92"/>
    <w:rsid w:val="001F5888"/>
    <w:rsid w:val="00200372"/>
    <w:rsid w:val="00200A8D"/>
    <w:rsid w:val="00202C57"/>
    <w:rsid w:val="002037E6"/>
    <w:rsid w:val="0020592E"/>
    <w:rsid w:val="002066CB"/>
    <w:rsid w:val="00206F4F"/>
    <w:rsid w:val="0021238F"/>
    <w:rsid w:val="002263DD"/>
    <w:rsid w:val="00234477"/>
    <w:rsid w:val="00241A48"/>
    <w:rsid w:val="002425BE"/>
    <w:rsid w:val="00247686"/>
    <w:rsid w:val="002530F6"/>
    <w:rsid w:val="002553FC"/>
    <w:rsid w:val="002612A5"/>
    <w:rsid w:val="0026169B"/>
    <w:rsid w:val="00271723"/>
    <w:rsid w:val="002815E4"/>
    <w:rsid w:val="002850A3"/>
    <w:rsid w:val="002A224F"/>
    <w:rsid w:val="002A24B8"/>
    <w:rsid w:val="002B3BED"/>
    <w:rsid w:val="002C2507"/>
    <w:rsid w:val="002C2727"/>
    <w:rsid w:val="002C37E8"/>
    <w:rsid w:val="002E1A25"/>
    <w:rsid w:val="002E446D"/>
    <w:rsid w:val="002E4F70"/>
    <w:rsid w:val="002E7231"/>
    <w:rsid w:val="002E7AC1"/>
    <w:rsid w:val="002F0B5B"/>
    <w:rsid w:val="002F40B7"/>
    <w:rsid w:val="002F7BF4"/>
    <w:rsid w:val="00301611"/>
    <w:rsid w:val="0032124C"/>
    <w:rsid w:val="00336C70"/>
    <w:rsid w:val="00341A09"/>
    <w:rsid w:val="00343EB1"/>
    <w:rsid w:val="00344146"/>
    <w:rsid w:val="00345CF9"/>
    <w:rsid w:val="003534FD"/>
    <w:rsid w:val="00357187"/>
    <w:rsid w:val="003622A5"/>
    <w:rsid w:val="003638A1"/>
    <w:rsid w:val="0037130A"/>
    <w:rsid w:val="00373784"/>
    <w:rsid w:val="003746ED"/>
    <w:rsid w:val="003807DF"/>
    <w:rsid w:val="0039152E"/>
    <w:rsid w:val="00394763"/>
    <w:rsid w:val="003962DE"/>
    <w:rsid w:val="0039671C"/>
    <w:rsid w:val="003A0C04"/>
    <w:rsid w:val="003A5676"/>
    <w:rsid w:val="003A5A1E"/>
    <w:rsid w:val="003B0675"/>
    <w:rsid w:val="003C0B9C"/>
    <w:rsid w:val="003D415C"/>
    <w:rsid w:val="003E49C2"/>
    <w:rsid w:val="003E5615"/>
    <w:rsid w:val="003E60A5"/>
    <w:rsid w:val="004067CA"/>
    <w:rsid w:val="00406CAE"/>
    <w:rsid w:val="00406F2A"/>
    <w:rsid w:val="004074CF"/>
    <w:rsid w:val="00407E1E"/>
    <w:rsid w:val="00412E46"/>
    <w:rsid w:val="00421DB9"/>
    <w:rsid w:val="00425949"/>
    <w:rsid w:val="004329B1"/>
    <w:rsid w:val="00435FD5"/>
    <w:rsid w:val="00440ECA"/>
    <w:rsid w:val="0045411F"/>
    <w:rsid w:val="00456158"/>
    <w:rsid w:val="004577D4"/>
    <w:rsid w:val="004619C5"/>
    <w:rsid w:val="00462070"/>
    <w:rsid w:val="004627A7"/>
    <w:rsid w:val="00463BFF"/>
    <w:rsid w:val="0047033B"/>
    <w:rsid w:val="0047280A"/>
    <w:rsid w:val="00474CC4"/>
    <w:rsid w:val="004776D9"/>
    <w:rsid w:val="004818E0"/>
    <w:rsid w:val="00481C18"/>
    <w:rsid w:val="0048670F"/>
    <w:rsid w:val="004A0585"/>
    <w:rsid w:val="004B017E"/>
    <w:rsid w:val="004B09F4"/>
    <w:rsid w:val="004B14BF"/>
    <w:rsid w:val="004B6D05"/>
    <w:rsid w:val="004C42C6"/>
    <w:rsid w:val="004C6BA4"/>
    <w:rsid w:val="004D452C"/>
    <w:rsid w:val="004D6848"/>
    <w:rsid w:val="004D777B"/>
    <w:rsid w:val="004E0D5C"/>
    <w:rsid w:val="004E2AF6"/>
    <w:rsid w:val="004E34B9"/>
    <w:rsid w:val="004E79D9"/>
    <w:rsid w:val="004F6003"/>
    <w:rsid w:val="004F67DF"/>
    <w:rsid w:val="00501C8D"/>
    <w:rsid w:val="0050248C"/>
    <w:rsid w:val="005108A7"/>
    <w:rsid w:val="00514664"/>
    <w:rsid w:val="005213F0"/>
    <w:rsid w:val="00522E6A"/>
    <w:rsid w:val="00524396"/>
    <w:rsid w:val="005254CD"/>
    <w:rsid w:val="00526A40"/>
    <w:rsid w:val="00540537"/>
    <w:rsid w:val="005543CA"/>
    <w:rsid w:val="00571E94"/>
    <w:rsid w:val="0058321D"/>
    <w:rsid w:val="00583C50"/>
    <w:rsid w:val="0058700C"/>
    <w:rsid w:val="0059013B"/>
    <w:rsid w:val="00595205"/>
    <w:rsid w:val="005A0D98"/>
    <w:rsid w:val="005A2AED"/>
    <w:rsid w:val="005A5305"/>
    <w:rsid w:val="005A6674"/>
    <w:rsid w:val="005B1816"/>
    <w:rsid w:val="005B6260"/>
    <w:rsid w:val="005B6305"/>
    <w:rsid w:val="005B7CC5"/>
    <w:rsid w:val="005C5136"/>
    <w:rsid w:val="005C5682"/>
    <w:rsid w:val="005C6208"/>
    <w:rsid w:val="005C725A"/>
    <w:rsid w:val="005C7BEF"/>
    <w:rsid w:val="005D254C"/>
    <w:rsid w:val="005D6D78"/>
    <w:rsid w:val="005F1D48"/>
    <w:rsid w:val="005F361B"/>
    <w:rsid w:val="005F36CE"/>
    <w:rsid w:val="00604E5A"/>
    <w:rsid w:val="00620AB0"/>
    <w:rsid w:val="00621CC5"/>
    <w:rsid w:val="006262B4"/>
    <w:rsid w:val="00630AF1"/>
    <w:rsid w:val="006327B6"/>
    <w:rsid w:val="0063567A"/>
    <w:rsid w:val="00635AB8"/>
    <w:rsid w:val="00650800"/>
    <w:rsid w:val="0065239A"/>
    <w:rsid w:val="00654BA0"/>
    <w:rsid w:val="00654F01"/>
    <w:rsid w:val="006551DC"/>
    <w:rsid w:val="00655CB2"/>
    <w:rsid w:val="00661932"/>
    <w:rsid w:val="00663FA1"/>
    <w:rsid w:val="00676FD6"/>
    <w:rsid w:val="00684E4C"/>
    <w:rsid w:val="00687B58"/>
    <w:rsid w:val="006940CF"/>
    <w:rsid w:val="006979D3"/>
    <w:rsid w:val="006A32F6"/>
    <w:rsid w:val="006A5E19"/>
    <w:rsid w:val="006B5549"/>
    <w:rsid w:val="006B720B"/>
    <w:rsid w:val="006C0C50"/>
    <w:rsid w:val="006C4616"/>
    <w:rsid w:val="006C5ECE"/>
    <w:rsid w:val="006D3C13"/>
    <w:rsid w:val="006E034F"/>
    <w:rsid w:val="006E2650"/>
    <w:rsid w:val="007112A4"/>
    <w:rsid w:val="007148BF"/>
    <w:rsid w:val="00716EFF"/>
    <w:rsid w:val="00717337"/>
    <w:rsid w:val="00717701"/>
    <w:rsid w:val="00724C22"/>
    <w:rsid w:val="00725FB5"/>
    <w:rsid w:val="007311AD"/>
    <w:rsid w:val="00732E1E"/>
    <w:rsid w:val="00734030"/>
    <w:rsid w:val="00746AA1"/>
    <w:rsid w:val="00757124"/>
    <w:rsid w:val="00760370"/>
    <w:rsid w:val="007710E2"/>
    <w:rsid w:val="007719DB"/>
    <w:rsid w:val="00772F20"/>
    <w:rsid w:val="00774269"/>
    <w:rsid w:val="0078214B"/>
    <w:rsid w:val="007849A4"/>
    <w:rsid w:val="00786145"/>
    <w:rsid w:val="00787DC9"/>
    <w:rsid w:val="007A1724"/>
    <w:rsid w:val="007A5E7C"/>
    <w:rsid w:val="007B1450"/>
    <w:rsid w:val="007B1D84"/>
    <w:rsid w:val="007B5EDE"/>
    <w:rsid w:val="007B7D45"/>
    <w:rsid w:val="007C3028"/>
    <w:rsid w:val="007C55A8"/>
    <w:rsid w:val="007C57B5"/>
    <w:rsid w:val="007D255E"/>
    <w:rsid w:val="007E28E9"/>
    <w:rsid w:val="007E591A"/>
    <w:rsid w:val="007F0502"/>
    <w:rsid w:val="007F2E88"/>
    <w:rsid w:val="007F360B"/>
    <w:rsid w:val="008006F3"/>
    <w:rsid w:val="00800765"/>
    <w:rsid w:val="00801251"/>
    <w:rsid w:val="00801A2F"/>
    <w:rsid w:val="0080379C"/>
    <w:rsid w:val="00804FFE"/>
    <w:rsid w:val="00806C3E"/>
    <w:rsid w:val="008072ED"/>
    <w:rsid w:val="00811298"/>
    <w:rsid w:val="00811E8D"/>
    <w:rsid w:val="00811F1F"/>
    <w:rsid w:val="00815DEA"/>
    <w:rsid w:val="00821B84"/>
    <w:rsid w:val="0083656E"/>
    <w:rsid w:val="00836FD7"/>
    <w:rsid w:val="00842C51"/>
    <w:rsid w:val="00846A1C"/>
    <w:rsid w:val="00881EB1"/>
    <w:rsid w:val="00882990"/>
    <w:rsid w:val="00882F24"/>
    <w:rsid w:val="00884CB7"/>
    <w:rsid w:val="00890367"/>
    <w:rsid w:val="008935C8"/>
    <w:rsid w:val="008951F6"/>
    <w:rsid w:val="00895703"/>
    <w:rsid w:val="00895C02"/>
    <w:rsid w:val="008B0868"/>
    <w:rsid w:val="008C0066"/>
    <w:rsid w:val="008C3AEC"/>
    <w:rsid w:val="008D6064"/>
    <w:rsid w:val="008E3E5E"/>
    <w:rsid w:val="008F153C"/>
    <w:rsid w:val="008F2096"/>
    <w:rsid w:val="008F55F9"/>
    <w:rsid w:val="00904083"/>
    <w:rsid w:val="00906E81"/>
    <w:rsid w:val="00912C7B"/>
    <w:rsid w:val="00917202"/>
    <w:rsid w:val="0092230F"/>
    <w:rsid w:val="009235C1"/>
    <w:rsid w:val="00931646"/>
    <w:rsid w:val="00931E3D"/>
    <w:rsid w:val="00933456"/>
    <w:rsid w:val="009436AA"/>
    <w:rsid w:val="00946CD8"/>
    <w:rsid w:val="0095080C"/>
    <w:rsid w:val="00951C86"/>
    <w:rsid w:val="009533F7"/>
    <w:rsid w:val="00954E0D"/>
    <w:rsid w:val="00956FF9"/>
    <w:rsid w:val="00961DB7"/>
    <w:rsid w:val="00963E46"/>
    <w:rsid w:val="009833F1"/>
    <w:rsid w:val="00984E23"/>
    <w:rsid w:val="009904A7"/>
    <w:rsid w:val="00992459"/>
    <w:rsid w:val="009947F2"/>
    <w:rsid w:val="009A4623"/>
    <w:rsid w:val="009A48D7"/>
    <w:rsid w:val="009A76A6"/>
    <w:rsid w:val="009D55E5"/>
    <w:rsid w:val="009D6E95"/>
    <w:rsid w:val="009E1A09"/>
    <w:rsid w:val="009E6F19"/>
    <w:rsid w:val="009F224F"/>
    <w:rsid w:val="009F5E8F"/>
    <w:rsid w:val="00A03237"/>
    <w:rsid w:val="00A04ABC"/>
    <w:rsid w:val="00A17E6D"/>
    <w:rsid w:val="00A17FB8"/>
    <w:rsid w:val="00A21B16"/>
    <w:rsid w:val="00A2210D"/>
    <w:rsid w:val="00A2227C"/>
    <w:rsid w:val="00A223CD"/>
    <w:rsid w:val="00A22903"/>
    <w:rsid w:val="00A26F82"/>
    <w:rsid w:val="00A3022D"/>
    <w:rsid w:val="00A311D7"/>
    <w:rsid w:val="00A339E8"/>
    <w:rsid w:val="00A343A6"/>
    <w:rsid w:val="00A424FF"/>
    <w:rsid w:val="00A4676A"/>
    <w:rsid w:val="00A50BCE"/>
    <w:rsid w:val="00A55B40"/>
    <w:rsid w:val="00A60E3F"/>
    <w:rsid w:val="00A612B8"/>
    <w:rsid w:val="00A677EF"/>
    <w:rsid w:val="00A76899"/>
    <w:rsid w:val="00A83BB1"/>
    <w:rsid w:val="00A91761"/>
    <w:rsid w:val="00A92F2A"/>
    <w:rsid w:val="00AA52BC"/>
    <w:rsid w:val="00AE0E51"/>
    <w:rsid w:val="00AE517D"/>
    <w:rsid w:val="00AF0E5B"/>
    <w:rsid w:val="00AF4F0E"/>
    <w:rsid w:val="00AF66C1"/>
    <w:rsid w:val="00AF761D"/>
    <w:rsid w:val="00B0742A"/>
    <w:rsid w:val="00B13F91"/>
    <w:rsid w:val="00B144EC"/>
    <w:rsid w:val="00B151DC"/>
    <w:rsid w:val="00B167F7"/>
    <w:rsid w:val="00B16EA4"/>
    <w:rsid w:val="00B20AB5"/>
    <w:rsid w:val="00B21B04"/>
    <w:rsid w:val="00B255AC"/>
    <w:rsid w:val="00B31091"/>
    <w:rsid w:val="00B35F45"/>
    <w:rsid w:val="00B379EC"/>
    <w:rsid w:val="00B37A14"/>
    <w:rsid w:val="00B41EE3"/>
    <w:rsid w:val="00B42D6F"/>
    <w:rsid w:val="00B45D2F"/>
    <w:rsid w:val="00B47A05"/>
    <w:rsid w:val="00B527E1"/>
    <w:rsid w:val="00B63762"/>
    <w:rsid w:val="00B64CAB"/>
    <w:rsid w:val="00B6613A"/>
    <w:rsid w:val="00B661B5"/>
    <w:rsid w:val="00B7359B"/>
    <w:rsid w:val="00B74687"/>
    <w:rsid w:val="00B762A0"/>
    <w:rsid w:val="00B77CE2"/>
    <w:rsid w:val="00B843DC"/>
    <w:rsid w:val="00B90402"/>
    <w:rsid w:val="00B93B9A"/>
    <w:rsid w:val="00B94FB7"/>
    <w:rsid w:val="00B96832"/>
    <w:rsid w:val="00B96AED"/>
    <w:rsid w:val="00BA2F41"/>
    <w:rsid w:val="00BA382D"/>
    <w:rsid w:val="00BA5270"/>
    <w:rsid w:val="00BB03B9"/>
    <w:rsid w:val="00BB6AC6"/>
    <w:rsid w:val="00BE362E"/>
    <w:rsid w:val="00BE4A22"/>
    <w:rsid w:val="00BE6939"/>
    <w:rsid w:val="00BF1C99"/>
    <w:rsid w:val="00BF6E31"/>
    <w:rsid w:val="00C03FDF"/>
    <w:rsid w:val="00C05D21"/>
    <w:rsid w:val="00C1089A"/>
    <w:rsid w:val="00C12D66"/>
    <w:rsid w:val="00C139F5"/>
    <w:rsid w:val="00C13FE5"/>
    <w:rsid w:val="00C24BAF"/>
    <w:rsid w:val="00C27512"/>
    <w:rsid w:val="00C3085A"/>
    <w:rsid w:val="00C32C52"/>
    <w:rsid w:val="00C33876"/>
    <w:rsid w:val="00C54B6D"/>
    <w:rsid w:val="00C574A2"/>
    <w:rsid w:val="00C61D62"/>
    <w:rsid w:val="00C67AE8"/>
    <w:rsid w:val="00C73F27"/>
    <w:rsid w:val="00C74CF4"/>
    <w:rsid w:val="00C75D19"/>
    <w:rsid w:val="00C76C51"/>
    <w:rsid w:val="00C9480F"/>
    <w:rsid w:val="00C97991"/>
    <w:rsid w:val="00CA38AB"/>
    <w:rsid w:val="00CA4AF4"/>
    <w:rsid w:val="00CA70AA"/>
    <w:rsid w:val="00CB70E1"/>
    <w:rsid w:val="00CB7A3D"/>
    <w:rsid w:val="00CC10F3"/>
    <w:rsid w:val="00CD111A"/>
    <w:rsid w:val="00CD4D52"/>
    <w:rsid w:val="00CE097E"/>
    <w:rsid w:val="00CE0ADC"/>
    <w:rsid w:val="00CE1506"/>
    <w:rsid w:val="00CE31ED"/>
    <w:rsid w:val="00CE557A"/>
    <w:rsid w:val="00CF02C9"/>
    <w:rsid w:val="00D0098D"/>
    <w:rsid w:val="00D01EEF"/>
    <w:rsid w:val="00D05F30"/>
    <w:rsid w:val="00D0764E"/>
    <w:rsid w:val="00D12F44"/>
    <w:rsid w:val="00D17D92"/>
    <w:rsid w:val="00D3120A"/>
    <w:rsid w:val="00D35DFB"/>
    <w:rsid w:val="00D402EE"/>
    <w:rsid w:val="00D41115"/>
    <w:rsid w:val="00D42DE1"/>
    <w:rsid w:val="00D469CB"/>
    <w:rsid w:val="00D50848"/>
    <w:rsid w:val="00D61543"/>
    <w:rsid w:val="00D61788"/>
    <w:rsid w:val="00D6264E"/>
    <w:rsid w:val="00D7175B"/>
    <w:rsid w:val="00D72ED7"/>
    <w:rsid w:val="00D77F75"/>
    <w:rsid w:val="00D81901"/>
    <w:rsid w:val="00D8370B"/>
    <w:rsid w:val="00D86BCC"/>
    <w:rsid w:val="00D9254C"/>
    <w:rsid w:val="00D92B16"/>
    <w:rsid w:val="00DA19AB"/>
    <w:rsid w:val="00DA3AE7"/>
    <w:rsid w:val="00DA58B0"/>
    <w:rsid w:val="00DC0152"/>
    <w:rsid w:val="00DC16F5"/>
    <w:rsid w:val="00DC3B76"/>
    <w:rsid w:val="00DC64E6"/>
    <w:rsid w:val="00DD0FC4"/>
    <w:rsid w:val="00DD2C9A"/>
    <w:rsid w:val="00DD3C08"/>
    <w:rsid w:val="00DD4BB7"/>
    <w:rsid w:val="00DD4F37"/>
    <w:rsid w:val="00DE15FE"/>
    <w:rsid w:val="00DE4746"/>
    <w:rsid w:val="00DF13C2"/>
    <w:rsid w:val="00DF7C5C"/>
    <w:rsid w:val="00E0323D"/>
    <w:rsid w:val="00E03E3C"/>
    <w:rsid w:val="00E04539"/>
    <w:rsid w:val="00E06610"/>
    <w:rsid w:val="00E162CD"/>
    <w:rsid w:val="00E201E7"/>
    <w:rsid w:val="00E244F2"/>
    <w:rsid w:val="00E321BC"/>
    <w:rsid w:val="00E32730"/>
    <w:rsid w:val="00E34575"/>
    <w:rsid w:val="00E4145D"/>
    <w:rsid w:val="00E43511"/>
    <w:rsid w:val="00E4536C"/>
    <w:rsid w:val="00E478FA"/>
    <w:rsid w:val="00E50D85"/>
    <w:rsid w:val="00E51B88"/>
    <w:rsid w:val="00E57360"/>
    <w:rsid w:val="00E61680"/>
    <w:rsid w:val="00E75908"/>
    <w:rsid w:val="00E767E4"/>
    <w:rsid w:val="00E80C18"/>
    <w:rsid w:val="00E814A9"/>
    <w:rsid w:val="00E8564A"/>
    <w:rsid w:val="00E917DD"/>
    <w:rsid w:val="00E91B1B"/>
    <w:rsid w:val="00E93196"/>
    <w:rsid w:val="00EA01B6"/>
    <w:rsid w:val="00EA74E1"/>
    <w:rsid w:val="00EB1CC3"/>
    <w:rsid w:val="00EB1E57"/>
    <w:rsid w:val="00EB308F"/>
    <w:rsid w:val="00EC0235"/>
    <w:rsid w:val="00EC10EF"/>
    <w:rsid w:val="00EC2014"/>
    <w:rsid w:val="00EC35BF"/>
    <w:rsid w:val="00EC5FCA"/>
    <w:rsid w:val="00ED22B5"/>
    <w:rsid w:val="00ED2B39"/>
    <w:rsid w:val="00ED2CD8"/>
    <w:rsid w:val="00ED434D"/>
    <w:rsid w:val="00ED6230"/>
    <w:rsid w:val="00EE102C"/>
    <w:rsid w:val="00EE4C17"/>
    <w:rsid w:val="00EE756C"/>
    <w:rsid w:val="00EE7A47"/>
    <w:rsid w:val="00EF6809"/>
    <w:rsid w:val="00EF7C27"/>
    <w:rsid w:val="00F371BC"/>
    <w:rsid w:val="00F401B4"/>
    <w:rsid w:val="00F54D7F"/>
    <w:rsid w:val="00F57949"/>
    <w:rsid w:val="00F616B0"/>
    <w:rsid w:val="00F62125"/>
    <w:rsid w:val="00F65575"/>
    <w:rsid w:val="00F7197C"/>
    <w:rsid w:val="00F73B6F"/>
    <w:rsid w:val="00F81975"/>
    <w:rsid w:val="00F82708"/>
    <w:rsid w:val="00F85296"/>
    <w:rsid w:val="00F86361"/>
    <w:rsid w:val="00F865F5"/>
    <w:rsid w:val="00FA0B33"/>
    <w:rsid w:val="00FA51CB"/>
    <w:rsid w:val="00FB0F6D"/>
    <w:rsid w:val="00FB3FEE"/>
    <w:rsid w:val="00FB6E38"/>
    <w:rsid w:val="00FC0903"/>
    <w:rsid w:val="00FD52FE"/>
    <w:rsid w:val="00FD6534"/>
    <w:rsid w:val="00FD7244"/>
    <w:rsid w:val="00FE3F63"/>
    <w:rsid w:val="00FE489A"/>
    <w:rsid w:val="00FE6D0C"/>
    <w:rsid w:val="00FE733E"/>
    <w:rsid w:val="00FE7FA6"/>
    <w:rsid w:val="00FF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7EBD"/>
  <w15:docId w15:val="{616F8A43-5E7E-4430-B2FD-2C4D4188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F67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DF"/>
    <w:rPr>
      <w:rFonts w:ascii="Segoe UI" w:hAnsi="Segoe UI" w:cs="Segoe UI"/>
      <w:sz w:val="18"/>
      <w:szCs w:val="18"/>
    </w:rPr>
  </w:style>
  <w:style w:type="paragraph" w:styleId="ListParagraph">
    <w:name w:val="List Paragraph"/>
    <w:basedOn w:val="Normal"/>
    <w:uiPriority w:val="34"/>
    <w:qFormat/>
    <w:rsid w:val="00E61680"/>
    <w:pPr>
      <w:ind w:left="720"/>
      <w:contextualSpacing/>
    </w:pPr>
  </w:style>
  <w:style w:type="character" w:styleId="CommentReference">
    <w:name w:val="annotation reference"/>
    <w:basedOn w:val="DefaultParagraphFont"/>
    <w:uiPriority w:val="99"/>
    <w:semiHidden/>
    <w:unhideWhenUsed/>
    <w:rsid w:val="00D86BCC"/>
    <w:rPr>
      <w:sz w:val="18"/>
      <w:szCs w:val="18"/>
    </w:rPr>
  </w:style>
  <w:style w:type="paragraph" w:styleId="CommentText">
    <w:name w:val="annotation text"/>
    <w:basedOn w:val="Normal"/>
    <w:link w:val="CommentTextChar"/>
    <w:uiPriority w:val="99"/>
    <w:semiHidden/>
    <w:unhideWhenUsed/>
    <w:rsid w:val="00D86BCC"/>
    <w:pPr>
      <w:spacing w:line="240" w:lineRule="auto"/>
    </w:pPr>
    <w:rPr>
      <w:sz w:val="24"/>
      <w:szCs w:val="24"/>
    </w:rPr>
  </w:style>
  <w:style w:type="character" w:customStyle="1" w:styleId="CommentTextChar">
    <w:name w:val="Comment Text Char"/>
    <w:basedOn w:val="DefaultParagraphFont"/>
    <w:link w:val="CommentText"/>
    <w:uiPriority w:val="99"/>
    <w:semiHidden/>
    <w:rsid w:val="00D86BCC"/>
    <w:rPr>
      <w:sz w:val="24"/>
      <w:szCs w:val="24"/>
    </w:rPr>
  </w:style>
  <w:style w:type="paragraph" w:styleId="CommentSubject">
    <w:name w:val="annotation subject"/>
    <w:basedOn w:val="CommentText"/>
    <w:next w:val="CommentText"/>
    <w:link w:val="CommentSubjectChar"/>
    <w:uiPriority w:val="99"/>
    <w:semiHidden/>
    <w:unhideWhenUsed/>
    <w:rsid w:val="00D86BCC"/>
    <w:rPr>
      <w:b/>
      <w:bCs/>
      <w:sz w:val="20"/>
      <w:szCs w:val="20"/>
    </w:rPr>
  </w:style>
  <w:style w:type="character" w:customStyle="1" w:styleId="CommentSubjectChar">
    <w:name w:val="Comment Subject Char"/>
    <w:basedOn w:val="CommentTextChar"/>
    <w:link w:val="CommentSubject"/>
    <w:uiPriority w:val="99"/>
    <w:semiHidden/>
    <w:rsid w:val="00D86BCC"/>
    <w:rPr>
      <w:b/>
      <w:bCs/>
      <w:sz w:val="20"/>
      <w:szCs w:val="20"/>
    </w:rPr>
  </w:style>
  <w:style w:type="paragraph" w:styleId="NoSpacing">
    <w:name w:val="No Spacing"/>
    <w:uiPriority w:val="1"/>
    <w:qFormat/>
    <w:rsid w:val="00FE7FA6"/>
    <w:pPr>
      <w:spacing w:line="240" w:lineRule="auto"/>
    </w:pPr>
  </w:style>
  <w:style w:type="paragraph" w:styleId="Header">
    <w:name w:val="header"/>
    <w:basedOn w:val="Normal"/>
    <w:link w:val="HeaderChar"/>
    <w:uiPriority w:val="99"/>
    <w:unhideWhenUsed/>
    <w:rsid w:val="00F86361"/>
    <w:pPr>
      <w:tabs>
        <w:tab w:val="center" w:pos="4320"/>
        <w:tab w:val="right" w:pos="8640"/>
      </w:tabs>
      <w:spacing w:line="240" w:lineRule="auto"/>
    </w:pPr>
  </w:style>
  <w:style w:type="character" w:customStyle="1" w:styleId="HeaderChar">
    <w:name w:val="Header Char"/>
    <w:basedOn w:val="DefaultParagraphFont"/>
    <w:link w:val="Header"/>
    <w:uiPriority w:val="99"/>
    <w:rsid w:val="00F86361"/>
  </w:style>
  <w:style w:type="paragraph" w:styleId="Footer">
    <w:name w:val="footer"/>
    <w:basedOn w:val="Normal"/>
    <w:link w:val="FooterChar"/>
    <w:uiPriority w:val="99"/>
    <w:unhideWhenUsed/>
    <w:rsid w:val="00F86361"/>
    <w:pPr>
      <w:tabs>
        <w:tab w:val="center" w:pos="4320"/>
        <w:tab w:val="right" w:pos="8640"/>
      </w:tabs>
      <w:spacing w:line="240" w:lineRule="auto"/>
    </w:pPr>
  </w:style>
  <w:style w:type="character" w:customStyle="1" w:styleId="FooterChar">
    <w:name w:val="Footer Char"/>
    <w:basedOn w:val="DefaultParagraphFont"/>
    <w:link w:val="Footer"/>
    <w:uiPriority w:val="99"/>
    <w:rsid w:val="00F86361"/>
  </w:style>
  <w:style w:type="character" w:styleId="Hyperlink">
    <w:name w:val="Hyperlink"/>
    <w:rsid w:val="00F86361"/>
    <w:rPr>
      <w:color w:val="0000FF"/>
      <w:u w:val="single"/>
    </w:rPr>
  </w:style>
  <w:style w:type="character" w:styleId="FollowedHyperlink">
    <w:name w:val="FollowedHyperlink"/>
    <w:basedOn w:val="DefaultParagraphFont"/>
    <w:uiPriority w:val="99"/>
    <w:semiHidden/>
    <w:unhideWhenUsed/>
    <w:rsid w:val="009947F2"/>
    <w:rPr>
      <w:color w:val="954F72" w:themeColor="followedHyperlink"/>
      <w:u w:val="single"/>
    </w:rPr>
  </w:style>
  <w:style w:type="table" w:styleId="TableGrid">
    <w:name w:val="Table Grid"/>
    <w:basedOn w:val="TableNormal"/>
    <w:uiPriority w:val="39"/>
    <w:rsid w:val="005B7C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67AE8"/>
  </w:style>
  <w:style w:type="paragraph" w:styleId="NormalWeb">
    <w:name w:val="Normal (Web)"/>
    <w:basedOn w:val="Normal"/>
    <w:uiPriority w:val="99"/>
    <w:semiHidden/>
    <w:unhideWhenUsed/>
    <w:rsid w:val="00BE4A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4E3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07916">
      <w:bodyDiv w:val="1"/>
      <w:marLeft w:val="0"/>
      <w:marRight w:val="0"/>
      <w:marTop w:val="0"/>
      <w:marBottom w:val="0"/>
      <w:divBdr>
        <w:top w:val="none" w:sz="0" w:space="0" w:color="auto"/>
        <w:left w:val="none" w:sz="0" w:space="0" w:color="auto"/>
        <w:bottom w:val="none" w:sz="0" w:space="0" w:color="auto"/>
        <w:right w:val="none" w:sz="0" w:space="0" w:color="auto"/>
      </w:divBdr>
      <w:divsChild>
        <w:div w:id="65566642">
          <w:marLeft w:val="936"/>
          <w:marRight w:val="0"/>
          <w:marTop w:val="200"/>
          <w:marBottom w:val="0"/>
          <w:divBdr>
            <w:top w:val="none" w:sz="0" w:space="0" w:color="auto"/>
            <w:left w:val="none" w:sz="0" w:space="0" w:color="auto"/>
            <w:bottom w:val="none" w:sz="0" w:space="0" w:color="auto"/>
            <w:right w:val="none" w:sz="0" w:space="0" w:color="auto"/>
          </w:divBdr>
        </w:div>
      </w:divsChild>
    </w:div>
    <w:div w:id="569115112">
      <w:bodyDiv w:val="1"/>
      <w:marLeft w:val="0"/>
      <w:marRight w:val="0"/>
      <w:marTop w:val="0"/>
      <w:marBottom w:val="0"/>
      <w:divBdr>
        <w:top w:val="none" w:sz="0" w:space="0" w:color="auto"/>
        <w:left w:val="none" w:sz="0" w:space="0" w:color="auto"/>
        <w:bottom w:val="none" w:sz="0" w:space="0" w:color="auto"/>
        <w:right w:val="none" w:sz="0" w:space="0" w:color="auto"/>
      </w:divBdr>
      <w:divsChild>
        <w:div w:id="186405736">
          <w:marLeft w:val="547"/>
          <w:marRight w:val="0"/>
          <w:marTop w:val="360"/>
          <w:marBottom w:val="0"/>
          <w:divBdr>
            <w:top w:val="none" w:sz="0" w:space="0" w:color="auto"/>
            <w:left w:val="none" w:sz="0" w:space="0" w:color="auto"/>
            <w:bottom w:val="none" w:sz="0" w:space="0" w:color="auto"/>
            <w:right w:val="none" w:sz="0" w:space="0" w:color="auto"/>
          </w:divBdr>
        </w:div>
        <w:div w:id="1491366584">
          <w:marLeft w:val="936"/>
          <w:marRight w:val="0"/>
          <w:marTop w:val="200"/>
          <w:marBottom w:val="0"/>
          <w:divBdr>
            <w:top w:val="none" w:sz="0" w:space="0" w:color="auto"/>
            <w:left w:val="none" w:sz="0" w:space="0" w:color="auto"/>
            <w:bottom w:val="none" w:sz="0" w:space="0" w:color="auto"/>
            <w:right w:val="none" w:sz="0" w:space="0" w:color="auto"/>
          </w:divBdr>
        </w:div>
        <w:div w:id="1663972781">
          <w:marLeft w:val="936"/>
          <w:marRight w:val="0"/>
          <w:marTop w:val="200"/>
          <w:marBottom w:val="0"/>
          <w:divBdr>
            <w:top w:val="none" w:sz="0" w:space="0" w:color="auto"/>
            <w:left w:val="none" w:sz="0" w:space="0" w:color="auto"/>
            <w:bottom w:val="none" w:sz="0" w:space="0" w:color="auto"/>
            <w:right w:val="none" w:sz="0" w:space="0" w:color="auto"/>
          </w:divBdr>
        </w:div>
        <w:div w:id="91249520">
          <w:marLeft w:val="936"/>
          <w:marRight w:val="0"/>
          <w:marTop w:val="200"/>
          <w:marBottom w:val="0"/>
          <w:divBdr>
            <w:top w:val="none" w:sz="0" w:space="0" w:color="auto"/>
            <w:left w:val="none" w:sz="0" w:space="0" w:color="auto"/>
            <w:bottom w:val="none" w:sz="0" w:space="0" w:color="auto"/>
            <w:right w:val="none" w:sz="0" w:space="0" w:color="auto"/>
          </w:divBdr>
        </w:div>
        <w:div w:id="167717409">
          <w:marLeft w:val="547"/>
          <w:marRight w:val="0"/>
          <w:marTop w:val="360"/>
          <w:marBottom w:val="0"/>
          <w:divBdr>
            <w:top w:val="none" w:sz="0" w:space="0" w:color="auto"/>
            <w:left w:val="none" w:sz="0" w:space="0" w:color="auto"/>
            <w:bottom w:val="none" w:sz="0" w:space="0" w:color="auto"/>
            <w:right w:val="none" w:sz="0" w:space="0" w:color="auto"/>
          </w:divBdr>
        </w:div>
        <w:div w:id="257718010">
          <w:marLeft w:val="936"/>
          <w:marRight w:val="0"/>
          <w:marTop w:val="200"/>
          <w:marBottom w:val="0"/>
          <w:divBdr>
            <w:top w:val="none" w:sz="0" w:space="0" w:color="auto"/>
            <w:left w:val="none" w:sz="0" w:space="0" w:color="auto"/>
            <w:bottom w:val="none" w:sz="0" w:space="0" w:color="auto"/>
            <w:right w:val="none" w:sz="0" w:space="0" w:color="auto"/>
          </w:divBdr>
        </w:div>
        <w:div w:id="2123960482">
          <w:marLeft w:val="547"/>
          <w:marRight w:val="0"/>
          <w:marTop w:val="360"/>
          <w:marBottom w:val="0"/>
          <w:divBdr>
            <w:top w:val="none" w:sz="0" w:space="0" w:color="auto"/>
            <w:left w:val="none" w:sz="0" w:space="0" w:color="auto"/>
            <w:bottom w:val="none" w:sz="0" w:space="0" w:color="auto"/>
            <w:right w:val="none" w:sz="0" w:space="0" w:color="auto"/>
          </w:divBdr>
        </w:div>
        <w:div w:id="1675184492">
          <w:marLeft w:val="936"/>
          <w:marRight w:val="0"/>
          <w:marTop w:val="200"/>
          <w:marBottom w:val="0"/>
          <w:divBdr>
            <w:top w:val="none" w:sz="0" w:space="0" w:color="auto"/>
            <w:left w:val="none" w:sz="0" w:space="0" w:color="auto"/>
            <w:bottom w:val="none" w:sz="0" w:space="0" w:color="auto"/>
            <w:right w:val="none" w:sz="0" w:space="0" w:color="auto"/>
          </w:divBdr>
        </w:div>
        <w:div w:id="1194490406">
          <w:marLeft w:val="936"/>
          <w:marRight w:val="0"/>
          <w:marTop w:val="200"/>
          <w:marBottom w:val="0"/>
          <w:divBdr>
            <w:top w:val="none" w:sz="0" w:space="0" w:color="auto"/>
            <w:left w:val="none" w:sz="0" w:space="0" w:color="auto"/>
            <w:bottom w:val="none" w:sz="0" w:space="0" w:color="auto"/>
            <w:right w:val="none" w:sz="0" w:space="0" w:color="auto"/>
          </w:divBdr>
        </w:div>
        <w:div w:id="2081978804">
          <w:marLeft w:val="547"/>
          <w:marRight w:val="0"/>
          <w:marTop w:val="360"/>
          <w:marBottom w:val="0"/>
          <w:divBdr>
            <w:top w:val="none" w:sz="0" w:space="0" w:color="auto"/>
            <w:left w:val="none" w:sz="0" w:space="0" w:color="auto"/>
            <w:bottom w:val="none" w:sz="0" w:space="0" w:color="auto"/>
            <w:right w:val="none" w:sz="0" w:space="0" w:color="auto"/>
          </w:divBdr>
        </w:div>
        <w:div w:id="504898657">
          <w:marLeft w:val="936"/>
          <w:marRight w:val="0"/>
          <w:marTop w:val="200"/>
          <w:marBottom w:val="0"/>
          <w:divBdr>
            <w:top w:val="none" w:sz="0" w:space="0" w:color="auto"/>
            <w:left w:val="none" w:sz="0" w:space="0" w:color="auto"/>
            <w:bottom w:val="none" w:sz="0" w:space="0" w:color="auto"/>
            <w:right w:val="none" w:sz="0" w:space="0" w:color="auto"/>
          </w:divBdr>
        </w:div>
      </w:divsChild>
    </w:div>
    <w:div w:id="733355151">
      <w:bodyDiv w:val="1"/>
      <w:marLeft w:val="0"/>
      <w:marRight w:val="0"/>
      <w:marTop w:val="0"/>
      <w:marBottom w:val="0"/>
      <w:divBdr>
        <w:top w:val="none" w:sz="0" w:space="0" w:color="auto"/>
        <w:left w:val="none" w:sz="0" w:space="0" w:color="auto"/>
        <w:bottom w:val="none" w:sz="0" w:space="0" w:color="auto"/>
        <w:right w:val="none" w:sz="0" w:space="0" w:color="auto"/>
      </w:divBdr>
    </w:div>
    <w:div w:id="856968271">
      <w:bodyDiv w:val="1"/>
      <w:marLeft w:val="0"/>
      <w:marRight w:val="0"/>
      <w:marTop w:val="0"/>
      <w:marBottom w:val="0"/>
      <w:divBdr>
        <w:top w:val="none" w:sz="0" w:space="0" w:color="auto"/>
        <w:left w:val="none" w:sz="0" w:space="0" w:color="auto"/>
        <w:bottom w:val="none" w:sz="0" w:space="0" w:color="auto"/>
        <w:right w:val="none" w:sz="0" w:space="0" w:color="auto"/>
      </w:divBdr>
    </w:div>
    <w:div w:id="1057973585">
      <w:bodyDiv w:val="1"/>
      <w:marLeft w:val="0"/>
      <w:marRight w:val="0"/>
      <w:marTop w:val="0"/>
      <w:marBottom w:val="0"/>
      <w:divBdr>
        <w:top w:val="none" w:sz="0" w:space="0" w:color="auto"/>
        <w:left w:val="none" w:sz="0" w:space="0" w:color="auto"/>
        <w:bottom w:val="none" w:sz="0" w:space="0" w:color="auto"/>
        <w:right w:val="none" w:sz="0" w:space="0" w:color="auto"/>
      </w:divBdr>
    </w:div>
    <w:div w:id="1180513213">
      <w:bodyDiv w:val="1"/>
      <w:marLeft w:val="0"/>
      <w:marRight w:val="0"/>
      <w:marTop w:val="0"/>
      <w:marBottom w:val="0"/>
      <w:divBdr>
        <w:top w:val="none" w:sz="0" w:space="0" w:color="auto"/>
        <w:left w:val="none" w:sz="0" w:space="0" w:color="auto"/>
        <w:bottom w:val="none" w:sz="0" w:space="0" w:color="auto"/>
        <w:right w:val="none" w:sz="0" w:space="0" w:color="auto"/>
      </w:divBdr>
    </w:div>
    <w:div w:id="1307513711">
      <w:bodyDiv w:val="1"/>
      <w:marLeft w:val="0"/>
      <w:marRight w:val="0"/>
      <w:marTop w:val="0"/>
      <w:marBottom w:val="0"/>
      <w:divBdr>
        <w:top w:val="none" w:sz="0" w:space="0" w:color="auto"/>
        <w:left w:val="none" w:sz="0" w:space="0" w:color="auto"/>
        <w:bottom w:val="none" w:sz="0" w:space="0" w:color="auto"/>
        <w:right w:val="none" w:sz="0" w:space="0" w:color="auto"/>
      </w:divBdr>
      <w:divsChild>
        <w:div w:id="859779248">
          <w:marLeft w:val="547"/>
          <w:marRight w:val="0"/>
          <w:marTop w:val="360"/>
          <w:marBottom w:val="0"/>
          <w:divBdr>
            <w:top w:val="none" w:sz="0" w:space="0" w:color="auto"/>
            <w:left w:val="none" w:sz="0" w:space="0" w:color="auto"/>
            <w:bottom w:val="none" w:sz="0" w:space="0" w:color="auto"/>
            <w:right w:val="none" w:sz="0" w:space="0" w:color="auto"/>
          </w:divBdr>
        </w:div>
        <w:div w:id="1337072280">
          <w:marLeft w:val="936"/>
          <w:marRight w:val="0"/>
          <w:marTop w:val="200"/>
          <w:marBottom w:val="0"/>
          <w:divBdr>
            <w:top w:val="none" w:sz="0" w:space="0" w:color="auto"/>
            <w:left w:val="none" w:sz="0" w:space="0" w:color="auto"/>
            <w:bottom w:val="none" w:sz="0" w:space="0" w:color="auto"/>
            <w:right w:val="none" w:sz="0" w:space="0" w:color="auto"/>
          </w:divBdr>
        </w:div>
        <w:div w:id="976569580">
          <w:marLeft w:val="936"/>
          <w:marRight w:val="0"/>
          <w:marTop w:val="200"/>
          <w:marBottom w:val="0"/>
          <w:divBdr>
            <w:top w:val="none" w:sz="0" w:space="0" w:color="auto"/>
            <w:left w:val="none" w:sz="0" w:space="0" w:color="auto"/>
            <w:bottom w:val="none" w:sz="0" w:space="0" w:color="auto"/>
            <w:right w:val="none" w:sz="0" w:space="0" w:color="auto"/>
          </w:divBdr>
        </w:div>
        <w:div w:id="1601643208">
          <w:marLeft w:val="547"/>
          <w:marRight w:val="0"/>
          <w:marTop w:val="360"/>
          <w:marBottom w:val="0"/>
          <w:divBdr>
            <w:top w:val="none" w:sz="0" w:space="0" w:color="auto"/>
            <w:left w:val="none" w:sz="0" w:space="0" w:color="auto"/>
            <w:bottom w:val="none" w:sz="0" w:space="0" w:color="auto"/>
            <w:right w:val="none" w:sz="0" w:space="0" w:color="auto"/>
          </w:divBdr>
        </w:div>
        <w:div w:id="1910992363">
          <w:marLeft w:val="936"/>
          <w:marRight w:val="0"/>
          <w:marTop w:val="200"/>
          <w:marBottom w:val="0"/>
          <w:divBdr>
            <w:top w:val="none" w:sz="0" w:space="0" w:color="auto"/>
            <w:left w:val="none" w:sz="0" w:space="0" w:color="auto"/>
            <w:bottom w:val="none" w:sz="0" w:space="0" w:color="auto"/>
            <w:right w:val="none" w:sz="0" w:space="0" w:color="auto"/>
          </w:divBdr>
        </w:div>
        <w:div w:id="38290401">
          <w:marLeft w:val="936"/>
          <w:marRight w:val="0"/>
          <w:marTop w:val="200"/>
          <w:marBottom w:val="0"/>
          <w:divBdr>
            <w:top w:val="none" w:sz="0" w:space="0" w:color="auto"/>
            <w:left w:val="none" w:sz="0" w:space="0" w:color="auto"/>
            <w:bottom w:val="none" w:sz="0" w:space="0" w:color="auto"/>
            <w:right w:val="none" w:sz="0" w:space="0" w:color="auto"/>
          </w:divBdr>
        </w:div>
        <w:div w:id="443307726">
          <w:marLeft w:val="547"/>
          <w:marRight w:val="0"/>
          <w:marTop w:val="360"/>
          <w:marBottom w:val="0"/>
          <w:divBdr>
            <w:top w:val="none" w:sz="0" w:space="0" w:color="auto"/>
            <w:left w:val="none" w:sz="0" w:space="0" w:color="auto"/>
            <w:bottom w:val="none" w:sz="0" w:space="0" w:color="auto"/>
            <w:right w:val="none" w:sz="0" w:space="0" w:color="auto"/>
          </w:divBdr>
        </w:div>
      </w:divsChild>
    </w:div>
    <w:div w:id="1424380378">
      <w:bodyDiv w:val="1"/>
      <w:marLeft w:val="0"/>
      <w:marRight w:val="0"/>
      <w:marTop w:val="0"/>
      <w:marBottom w:val="0"/>
      <w:divBdr>
        <w:top w:val="none" w:sz="0" w:space="0" w:color="auto"/>
        <w:left w:val="none" w:sz="0" w:space="0" w:color="auto"/>
        <w:bottom w:val="none" w:sz="0" w:space="0" w:color="auto"/>
        <w:right w:val="none" w:sz="0" w:space="0" w:color="auto"/>
      </w:divBdr>
    </w:div>
    <w:div w:id="1474444272">
      <w:bodyDiv w:val="1"/>
      <w:marLeft w:val="0"/>
      <w:marRight w:val="0"/>
      <w:marTop w:val="0"/>
      <w:marBottom w:val="0"/>
      <w:divBdr>
        <w:top w:val="none" w:sz="0" w:space="0" w:color="auto"/>
        <w:left w:val="none" w:sz="0" w:space="0" w:color="auto"/>
        <w:bottom w:val="none" w:sz="0" w:space="0" w:color="auto"/>
        <w:right w:val="none" w:sz="0" w:space="0" w:color="auto"/>
      </w:divBdr>
    </w:div>
    <w:div w:id="1502044545">
      <w:bodyDiv w:val="1"/>
      <w:marLeft w:val="0"/>
      <w:marRight w:val="0"/>
      <w:marTop w:val="0"/>
      <w:marBottom w:val="0"/>
      <w:divBdr>
        <w:top w:val="none" w:sz="0" w:space="0" w:color="auto"/>
        <w:left w:val="none" w:sz="0" w:space="0" w:color="auto"/>
        <w:bottom w:val="none" w:sz="0" w:space="0" w:color="auto"/>
        <w:right w:val="none" w:sz="0" w:space="0" w:color="auto"/>
      </w:divBdr>
    </w:div>
    <w:div w:id="1584335819">
      <w:bodyDiv w:val="1"/>
      <w:marLeft w:val="0"/>
      <w:marRight w:val="0"/>
      <w:marTop w:val="0"/>
      <w:marBottom w:val="0"/>
      <w:divBdr>
        <w:top w:val="none" w:sz="0" w:space="0" w:color="auto"/>
        <w:left w:val="none" w:sz="0" w:space="0" w:color="auto"/>
        <w:bottom w:val="none" w:sz="0" w:space="0" w:color="auto"/>
        <w:right w:val="none" w:sz="0" w:space="0" w:color="auto"/>
      </w:divBdr>
      <w:divsChild>
        <w:div w:id="171187293">
          <w:marLeft w:val="547"/>
          <w:marRight w:val="0"/>
          <w:marTop w:val="360"/>
          <w:marBottom w:val="0"/>
          <w:divBdr>
            <w:top w:val="none" w:sz="0" w:space="0" w:color="auto"/>
            <w:left w:val="none" w:sz="0" w:space="0" w:color="auto"/>
            <w:bottom w:val="none" w:sz="0" w:space="0" w:color="auto"/>
            <w:right w:val="none" w:sz="0" w:space="0" w:color="auto"/>
          </w:divBdr>
        </w:div>
        <w:div w:id="1561093717">
          <w:marLeft w:val="936"/>
          <w:marRight w:val="0"/>
          <w:marTop w:val="200"/>
          <w:marBottom w:val="0"/>
          <w:divBdr>
            <w:top w:val="none" w:sz="0" w:space="0" w:color="auto"/>
            <w:left w:val="none" w:sz="0" w:space="0" w:color="auto"/>
            <w:bottom w:val="none" w:sz="0" w:space="0" w:color="auto"/>
            <w:right w:val="none" w:sz="0" w:space="0" w:color="auto"/>
          </w:divBdr>
        </w:div>
        <w:div w:id="262038732">
          <w:marLeft w:val="936"/>
          <w:marRight w:val="0"/>
          <w:marTop w:val="200"/>
          <w:marBottom w:val="0"/>
          <w:divBdr>
            <w:top w:val="none" w:sz="0" w:space="0" w:color="auto"/>
            <w:left w:val="none" w:sz="0" w:space="0" w:color="auto"/>
            <w:bottom w:val="none" w:sz="0" w:space="0" w:color="auto"/>
            <w:right w:val="none" w:sz="0" w:space="0" w:color="auto"/>
          </w:divBdr>
        </w:div>
        <w:div w:id="1155997918">
          <w:marLeft w:val="936"/>
          <w:marRight w:val="0"/>
          <w:marTop w:val="200"/>
          <w:marBottom w:val="0"/>
          <w:divBdr>
            <w:top w:val="none" w:sz="0" w:space="0" w:color="auto"/>
            <w:left w:val="none" w:sz="0" w:space="0" w:color="auto"/>
            <w:bottom w:val="none" w:sz="0" w:space="0" w:color="auto"/>
            <w:right w:val="none" w:sz="0" w:space="0" w:color="auto"/>
          </w:divBdr>
        </w:div>
        <w:div w:id="98137518">
          <w:marLeft w:val="936"/>
          <w:marRight w:val="0"/>
          <w:marTop w:val="200"/>
          <w:marBottom w:val="0"/>
          <w:divBdr>
            <w:top w:val="none" w:sz="0" w:space="0" w:color="auto"/>
            <w:left w:val="none" w:sz="0" w:space="0" w:color="auto"/>
            <w:bottom w:val="none" w:sz="0" w:space="0" w:color="auto"/>
            <w:right w:val="none" w:sz="0" w:space="0" w:color="auto"/>
          </w:divBdr>
        </w:div>
        <w:div w:id="1910578963">
          <w:marLeft w:val="547"/>
          <w:marRight w:val="0"/>
          <w:marTop w:val="360"/>
          <w:marBottom w:val="0"/>
          <w:divBdr>
            <w:top w:val="none" w:sz="0" w:space="0" w:color="auto"/>
            <w:left w:val="none" w:sz="0" w:space="0" w:color="auto"/>
            <w:bottom w:val="none" w:sz="0" w:space="0" w:color="auto"/>
            <w:right w:val="none" w:sz="0" w:space="0" w:color="auto"/>
          </w:divBdr>
        </w:div>
        <w:div w:id="1463159296">
          <w:marLeft w:val="547"/>
          <w:marRight w:val="0"/>
          <w:marTop w:val="360"/>
          <w:marBottom w:val="0"/>
          <w:divBdr>
            <w:top w:val="none" w:sz="0" w:space="0" w:color="auto"/>
            <w:left w:val="none" w:sz="0" w:space="0" w:color="auto"/>
            <w:bottom w:val="none" w:sz="0" w:space="0" w:color="auto"/>
            <w:right w:val="none" w:sz="0" w:space="0" w:color="auto"/>
          </w:divBdr>
        </w:div>
        <w:div w:id="193158990">
          <w:marLeft w:val="547"/>
          <w:marRight w:val="0"/>
          <w:marTop w:val="360"/>
          <w:marBottom w:val="0"/>
          <w:divBdr>
            <w:top w:val="none" w:sz="0" w:space="0" w:color="auto"/>
            <w:left w:val="none" w:sz="0" w:space="0" w:color="auto"/>
            <w:bottom w:val="none" w:sz="0" w:space="0" w:color="auto"/>
            <w:right w:val="none" w:sz="0" w:space="0" w:color="auto"/>
          </w:divBdr>
        </w:div>
      </w:divsChild>
    </w:div>
    <w:div w:id="1603339802">
      <w:bodyDiv w:val="1"/>
      <w:marLeft w:val="0"/>
      <w:marRight w:val="0"/>
      <w:marTop w:val="0"/>
      <w:marBottom w:val="0"/>
      <w:divBdr>
        <w:top w:val="none" w:sz="0" w:space="0" w:color="auto"/>
        <w:left w:val="none" w:sz="0" w:space="0" w:color="auto"/>
        <w:bottom w:val="none" w:sz="0" w:space="0" w:color="auto"/>
        <w:right w:val="none" w:sz="0" w:space="0" w:color="auto"/>
      </w:divBdr>
      <w:divsChild>
        <w:div w:id="319580950">
          <w:marLeft w:val="936"/>
          <w:marRight w:val="0"/>
          <w:marTop w:val="200"/>
          <w:marBottom w:val="0"/>
          <w:divBdr>
            <w:top w:val="none" w:sz="0" w:space="0" w:color="auto"/>
            <w:left w:val="none" w:sz="0" w:space="0" w:color="auto"/>
            <w:bottom w:val="none" w:sz="0" w:space="0" w:color="auto"/>
            <w:right w:val="none" w:sz="0" w:space="0" w:color="auto"/>
          </w:divBdr>
        </w:div>
      </w:divsChild>
    </w:div>
    <w:div w:id="1632397830">
      <w:bodyDiv w:val="1"/>
      <w:marLeft w:val="0"/>
      <w:marRight w:val="0"/>
      <w:marTop w:val="0"/>
      <w:marBottom w:val="0"/>
      <w:divBdr>
        <w:top w:val="none" w:sz="0" w:space="0" w:color="auto"/>
        <w:left w:val="none" w:sz="0" w:space="0" w:color="auto"/>
        <w:bottom w:val="none" w:sz="0" w:space="0" w:color="auto"/>
        <w:right w:val="none" w:sz="0" w:space="0" w:color="auto"/>
      </w:divBdr>
      <w:divsChild>
        <w:div w:id="1143348354">
          <w:marLeft w:val="274"/>
          <w:marRight w:val="0"/>
          <w:marTop w:val="150"/>
          <w:marBottom w:val="0"/>
          <w:divBdr>
            <w:top w:val="none" w:sz="0" w:space="0" w:color="auto"/>
            <w:left w:val="none" w:sz="0" w:space="0" w:color="auto"/>
            <w:bottom w:val="none" w:sz="0" w:space="0" w:color="auto"/>
            <w:right w:val="none" w:sz="0" w:space="0" w:color="auto"/>
          </w:divBdr>
        </w:div>
        <w:div w:id="12851786">
          <w:marLeft w:val="806"/>
          <w:marRight w:val="0"/>
          <w:marTop w:val="75"/>
          <w:marBottom w:val="0"/>
          <w:divBdr>
            <w:top w:val="none" w:sz="0" w:space="0" w:color="auto"/>
            <w:left w:val="none" w:sz="0" w:space="0" w:color="auto"/>
            <w:bottom w:val="none" w:sz="0" w:space="0" w:color="auto"/>
            <w:right w:val="none" w:sz="0" w:space="0" w:color="auto"/>
          </w:divBdr>
        </w:div>
        <w:div w:id="1100755350">
          <w:marLeft w:val="806"/>
          <w:marRight w:val="0"/>
          <w:marTop w:val="75"/>
          <w:marBottom w:val="0"/>
          <w:divBdr>
            <w:top w:val="none" w:sz="0" w:space="0" w:color="auto"/>
            <w:left w:val="none" w:sz="0" w:space="0" w:color="auto"/>
            <w:bottom w:val="none" w:sz="0" w:space="0" w:color="auto"/>
            <w:right w:val="none" w:sz="0" w:space="0" w:color="auto"/>
          </w:divBdr>
        </w:div>
      </w:divsChild>
    </w:div>
    <w:div w:id="1632516233">
      <w:bodyDiv w:val="1"/>
      <w:marLeft w:val="0"/>
      <w:marRight w:val="0"/>
      <w:marTop w:val="0"/>
      <w:marBottom w:val="0"/>
      <w:divBdr>
        <w:top w:val="none" w:sz="0" w:space="0" w:color="auto"/>
        <w:left w:val="none" w:sz="0" w:space="0" w:color="auto"/>
        <w:bottom w:val="none" w:sz="0" w:space="0" w:color="auto"/>
        <w:right w:val="none" w:sz="0" w:space="0" w:color="auto"/>
      </w:divBdr>
    </w:div>
    <w:div w:id="1748116531">
      <w:bodyDiv w:val="1"/>
      <w:marLeft w:val="0"/>
      <w:marRight w:val="0"/>
      <w:marTop w:val="0"/>
      <w:marBottom w:val="0"/>
      <w:divBdr>
        <w:top w:val="none" w:sz="0" w:space="0" w:color="auto"/>
        <w:left w:val="none" w:sz="0" w:space="0" w:color="auto"/>
        <w:bottom w:val="none" w:sz="0" w:space="0" w:color="auto"/>
        <w:right w:val="none" w:sz="0" w:space="0" w:color="auto"/>
      </w:divBdr>
    </w:div>
    <w:div w:id="1987275311">
      <w:bodyDiv w:val="1"/>
      <w:marLeft w:val="0"/>
      <w:marRight w:val="0"/>
      <w:marTop w:val="0"/>
      <w:marBottom w:val="0"/>
      <w:divBdr>
        <w:top w:val="none" w:sz="0" w:space="0" w:color="auto"/>
        <w:left w:val="none" w:sz="0" w:space="0" w:color="auto"/>
        <w:bottom w:val="none" w:sz="0" w:space="0" w:color="auto"/>
        <w:right w:val="none" w:sz="0" w:space="0" w:color="auto"/>
      </w:divBdr>
    </w:div>
    <w:div w:id="212280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kn.iee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hkn.iee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4F7F-6C1E-4F7C-BA0B-BA3D4A79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J Novelle</dc:creator>
  <cp:lastModifiedBy>Ravi Patel</cp:lastModifiedBy>
  <cp:revision>2</cp:revision>
  <cp:lastPrinted>2018-05-03T19:36:00Z</cp:lastPrinted>
  <dcterms:created xsi:type="dcterms:W3CDTF">2018-08-28T19:09:00Z</dcterms:created>
  <dcterms:modified xsi:type="dcterms:W3CDTF">2018-08-28T19:09:00Z</dcterms:modified>
</cp:coreProperties>
</file>